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21" w:rsidRDefault="00A47F39">
      <w:pPr>
        <w:pStyle w:val="ae"/>
        <w:ind w:right="14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663F21" w:rsidRDefault="00A47F39">
      <w:pPr>
        <w:pStyle w:val="ae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«Ижморская основная общеобразовательная школа №2 »</w:t>
      </w:r>
    </w:p>
    <w:p w:rsidR="00663F21" w:rsidRDefault="00663F21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663F21" w:rsidRDefault="00663F21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663F21" w:rsidRDefault="00663F21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663F21" w:rsidRDefault="00663F21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663F21" w:rsidRDefault="00A47F39">
      <w:pPr>
        <w:pStyle w:val="aa"/>
        <w:shd w:val="clear" w:color="auto" w:fill="FFFFFF"/>
        <w:spacing w:before="0" w:beforeAutospacing="0" w:line="360" w:lineRule="atLeast"/>
        <w:jc w:val="center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РАБОЧАЯ ПРОГРАММА</w:t>
      </w:r>
    </w:p>
    <w:p w:rsidR="00663F21" w:rsidRDefault="00A47F39">
      <w:pPr>
        <w:pStyle w:val="aa"/>
        <w:shd w:val="clear" w:color="auto" w:fill="FFFFFF"/>
        <w:spacing w:before="0" w:beforeAutospacing="0" w:after="0" w:line="360" w:lineRule="atLeast"/>
        <w:jc w:val="center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внеурочной деятельности</w:t>
      </w:r>
    </w:p>
    <w:p w:rsidR="00663F21" w:rsidRDefault="00A47F39">
      <w:pPr>
        <w:pStyle w:val="aa"/>
        <w:shd w:val="clear" w:color="auto" w:fill="FFFFFF"/>
        <w:spacing w:before="0" w:beforeAutospacing="0" w:line="360" w:lineRule="atLeast"/>
        <w:jc w:val="center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«Золотой ключик» </w:t>
      </w:r>
    </w:p>
    <w:p w:rsidR="00663F21" w:rsidRDefault="008521D0">
      <w:pPr>
        <w:pStyle w:val="aa"/>
        <w:shd w:val="clear" w:color="auto" w:fill="FFFFFF"/>
        <w:spacing w:before="0" w:beforeAutospacing="0" w:line="360" w:lineRule="atLeast"/>
        <w:jc w:val="center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 </w:t>
      </w:r>
      <w:r w:rsidR="00A47F39">
        <w:rPr>
          <w:color w:val="111115"/>
          <w:sz w:val="28"/>
          <w:szCs w:val="28"/>
        </w:rPr>
        <w:t>(художественно - эстетическое  направление)</w:t>
      </w:r>
    </w:p>
    <w:p w:rsidR="00663F21" w:rsidRDefault="00A47F39">
      <w:pPr>
        <w:pStyle w:val="aa"/>
        <w:shd w:val="clear" w:color="auto" w:fill="FFFFFF"/>
        <w:spacing w:before="0" w:beforeAutospacing="0" w:after="0" w:afterAutospacing="0"/>
        <w:jc w:val="center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shd w:val="clear" w:color="auto" w:fill="FFFFFF"/>
        </w:rPr>
        <w:t> </w:t>
      </w:r>
    </w:p>
    <w:p w:rsidR="00663F21" w:rsidRDefault="00663F21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663F21" w:rsidRPr="008521D0" w:rsidRDefault="00663F21">
      <w:pPr>
        <w:pStyle w:val="ae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663F21" w:rsidRDefault="00663F21">
      <w:pPr>
        <w:pStyle w:val="ae"/>
        <w:rPr>
          <w:rFonts w:ascii="Times New Roman" w:hAnsi="Times New Roman"/>
          <w:sz w:val="28"/>
          <w:szCs w:val="28"/>
        </w:rPr>
      </w:pPr>
    </w:p>
    <w:p w:rsidR="00663F21" w:rsidRDefault="00663F21">
      <w:pPr>
        <w:pStyle w:val="ae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63F21" w:rsidRDefault="00663F21">
      <w:pPr>
        <w:pStyle w:val="ae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F21" w:rsidRDefault="00663F21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63F21" w:rsidRDefault="00663F21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63F21" w:rsidRDefault="00A47F39">
      <w:pPr>
        <w:pStyle w:val="aa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111115"/>
          <w:sz w:val="28"/>
          <w:szCs w:val="28"/>
        </w:rPr>
        <w:t xml:space="preserve">Составитель </w:t>
      </w:r>
      <w:r>
        <w:rPr>
          <w:color w:val="111115"/>
          <w:sz w:val="28"/>
          <w:szCs w:val="28"/>
        </w:rPr>
        <w:t> программы:</w:t>
      </w:r>
    </w:p>
    <w:p w:rsidR="00663F21" w:rsidRDefault="00A47F39">
      <w:pPr>
        <w:pStyle w:val="aa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Аверьянова Ольга Вячеславовна, </w:t>
      </w:r>
    </w:p>
    <w:p w:rsidR="00663F21" w:rsidRDefault="00A47F39">
      <w:pPr>
        <w:pStyle w:val="aa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педагог-организатор</w:t>
      </w:r>
    </w:p>
    <w:p w:rsidR="00663F21" w:rsidRDefault="00663F21">
      <w:pPr>
        <w:pStyle w:val="ae"/>
        <w:tabs>
          <w:tab w:val="left" w:pos="11845"/>
        </w:tabs>
        <w:ind w:firstLine="709"/>
        <w:rPr>
          <w:rFonts w:ascii="Times New Roman" w:hAnsi="Times New Roman"/>
          <w:sz w:val="28"/>
          <w:szCs w:val="28"/>
        </w:rPr>
      </w:pPr>
    </w:p>
    <w:p w:rsidR="00663F21" w:rsidRDefault="00663F21">
      <w:pPr>
        <w:pStyle w:val="ae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F21" w:rsidRDefault="00663F21">
      <w:pPr>
        <w:pStyle w:val="ae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F21" w:rsidRDefault="00663F21">
      <w:pPr>
        <w:pStyle w:val="ae"/>
        <w:rPr>
          <w:rFonts w:ascii="Times New Roman" w:hAnsi="Times New Roman"/>
          <w:sz w:val="28"/>
          <w:szCs w:val="28"/>
        </w:rPr>
      </w:pPr>
    </w:p>
    <w:p w:rsidR="00663F21" w:rsidRDefault="00663F21">
      <w:pPr>
        <w:pStyle w:val="ae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F21" w:rsidRDefault="00663F21">
      <w:pPr>
        <w:pStyle w:val="ae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F21" w:rsidRDefault="00663F21">
      <w:pPr>
        <w:pStyle w:val="ae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F21" w:rsidRDefault="00663F21">
      <w:pPr>
        <w:pStyle w:val="ae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F21" w:rsidRDefault="00663F21">
      <w:pPr>
        <w:pStyle w:val="ae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F21" w:rsidRDefault="00663F21">
      <w:pPr>
        <w:pStyle w:val="ae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F21" w:rsidRDefault="00663F21">
      <w:pPr>
        <w:pStyle w:val="ae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F21" w:rsidRDefault="00663F21">
      <w:pPr>
        <w:pStyle w:val="ae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F21" w:rsidRDefault="00663F21">
      <w:pPr>
        <w:pStyle w:val="ae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F21" w:rsidRDefault="00663F21">
      <w:pPr>
        <w:pStyle w:val="ae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F21" w:rsidRDefault="00663F21">
      <w:pPr>
        <w:pStyle w:val="ae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F21" w:rsidRDefault="00663F21">
      <w:pPr>
        <w:pStyle w:val="ae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F21" w:rsidRDefault="00A47F39">
      <w:pPr>
        <w:pStyle w:val="ae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п.г.т. Ижморский </w:t>
      </w:r>
    </w:p>
    <w:p w:rsidR="00663F21" w:rsidRDefault="00A47F39">
      <w:pPr>
        <w:pStyle w:val="ae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Pr="008521D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</w:t>
      </w:r>
    </w:p>
    <w:p w:rsidR="00663F21" w:rsidRDefault="00663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F21" w:rsidRDefault="00663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F21" w:rsidRDefault="00A47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63F21" w:rsidRDefault="00A47F39">
      <w:pPr>
        <w:pStyle w:val="aa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>
        <w:rPr>
          <w:sz w:val="28"/>
          <w:szCs w:val="28"/>
        </w:rPr>
        <w:t xml:space="preserve">Программа  «Золотой ключик» реализует общекультурное (художественно-эстетическое) направление во внеурочной деятельности в 1 </w:t>
      </w:r>
      <w:r>
        <w:rPr>
          <w:sz w:val="28"/>
          <w:szCs w:val="28"/>
        </w:rPr>
        <w:t>классе в соответствии с Федеральным государственным образовательным стандартом  начального  общего образования второго поколения.</w:t>
      </w:r>
    </w:p>
    <w:p w:rsidR="00663F21" w:rsidRDefault="00A47F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Отличительной особенностью данной программы  является синтез </w:t>
      </w:r>
      <w:r>
        <w:rPr>
          <w:rFonts w:ascii="Times New Roman" w:hAnsi="Times New Roman" w:cs="Times New Roman"/>
          <w:spacing w:val="-4"/>
          <w:sz w:val="28"/>
          <w:szCs w:val="28"/>
        </w:rPr>
        <w:t>типовых образовательных программ по всеобщему  и специальному теа</w:t>
      </w:r>
      <w:r>
        <w:rPr>
          <w:rFonts w:ascii="Times New Roman" w:hAnsi="Times New Roman" w:cs="Times New Roman"/>
          <w:spacing w:val="-4"/>
          <w:sz w:val="28"/>
          <w:szCs w:val="28"/>
        </w:rPr>
        <w:t>тральному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 и современных образовательных технологий.</w:t>
      </w:r>
    </w:p>
    <w:p w:rsidR="00663F21" w:rsidRDefault="00A47F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 </w:t>
      </w:r>
    </w:p>
    <w:p w:rsidR="00663F21" w:rsidRDefault="00A47F3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Театр как искусство научит видеть прекрасное в жизни и</w:t>
      </w:r>
      <w:r>
        <w:rPr>
          <w:sz w:val="28"/>
          <w:szCs w:val="28"/>
        </w:rPr>
        <w:t xml:space="preserve"> в людях, зародит стремление самому нести в жизнь благое и доброе. Реализация программы с помощью выразительных средств театрального искусства таких как, интонация, мимика, жест, пластика, походка не только знакомит с содержанием  определенных литературных</w:t>
      </w:r>
      <w:r>
        <w:rPr>
          <w:sz w:val="28"/>
          <w:szCs w:val="28"/>
        </w:rPr>
        <w:t xml:space="preserve"> произведений, но и учит детей воссоздавать конкретные образы, глубоко чувствовать события, взаимоотношения между героями этого произведения. Театральная игра способствует развитию детской фантазии, воображения, памяти, всех видов детского творчества (худо</w:t>
      </w:r>
      <w:r>
        <w:rPr>
          <w:sz w:val="28"/>
          <w:szCs w:val="28"/>
        </w:rPr>
        <w:t xml:space="preserve">жественно-речевого, музыкально-игрового, танцевального, сценического); способствует сплочению коллектива класса, расширению культурного диапазона учеников и учителей, повышению культуры поведения. </w:t>
      </w:r>
    </w:p>
    <w:p w:rsidR="00663F21" w:rsidRDefault="00A47F3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Театр - симбиоз многих искусств, вступающих во взаимодейст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вие друг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с другом. Поэтому занятия </w:t>
      </w:r>
      <w:r>
        <w:rPr>
          <w:rFonts w:ascii="Times New Roman" w:hAnsi="Times New Roman" w:cs="Times New Roman"/>
          <w:iCs/>
          <w:spacing w:val="-9"/>
          <w:sz w:val="28"/>
          <w:szCs w:val="28"/>
        </w:rPr>
        <w:t>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театральном коллективе сочетаются с занятиями </w:t>
      </w:r>
      <w:r>
        <w:rPr>
          <w:rFonts w:ascii="Times New Roman" w:hAnsi="Times New Roman" w:cs="Times New Roman"/>
          <w:spacing w:val="-4"/>
          <w:sz w:val="28"/>
          <w:szCs w:val="28"/>
        </w:rPr>
        <w:t>танцем, музыкой, изобразительным искусством и прикладными ремесла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ми. </w:t>
      </w:r>
    </w:p>
    <w:p w:rsidR="00663F21" w:rsidRDefault="00A47F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учитывает эти особенности общения с театром и рассматривает их как возможность воспиты</w:t>
      </w:r>
      <w:r>
        <w:rPr>
          <w:rFonts w:ascii="Times New Roman" w:hAnsi="Times New Roman" w:cs="Times New Roman"/>
          <w:sz w:val="28"/>
          <w:szCs w:val="28"/>
        </w:rPr>
        <w:t>вать зрительскую и исполнительскую культуру.</w:t>
      </w:r>
    </w:p>
    <w:p w:rsidR="00663F21" w:rsidRDefault="00A47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Театральное искусство своей многомерностью, своей многоликостью и синтетической природой способно помочь ребёнку раздвинуть рамки постижения мира. Увлечь его добром, желанием делиться своими мыслями, ум</w:t>
      </w:r>
      <w:r>
        <w:rPr>
          <w:rFonts w:ascii="Times New Roman" w:hAnsi="Times New Roman" w:cs="Times New Roman"/>
          <w:sz w:val="28"/>
          <w:szCs w:val="28"/>
        </w:rPr>
        <w:t>ением слышать других, развиваться, творя и играя. Ведь именно игра есть непременный атрибут театрального искусства, и вместе с тем при наличии игры дети и педагоги взаимодействуют, получая максимально положительный результат.</w:t>
      </w:r>
    </w:p>
    <w:p w:rsidR="00663F21" w:rsidRDefault="00A47F39">
      <w:pPr>
        <w:pStyle w:val="a4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основе программы лежит идея </w:t>
      </w:r>
      <w:r>
        <w:rPr>
          <w:sz w:val="28"/>
          <w:szCs w:val="28"/>
        </w:rPr>
        <w:t xml:space="preserve">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 </w:t>
      </w:r>
    </w:p>
    <w:p w:rsidR="00663F21" w:rsidRDefault="00A47F39">
      <w:pPr>
        <w:pStyle w:val="21"/>
        <w:widowControl/>
        <w:ind w:firstLine="540"/>
        <w:jc w:val="both"/>
        <w:rPr>
          <w:szCs w:val="28"/>
        </w:rPr>
      </w:pPr>
      <w:r>
        <w:rPr>
          <w:szCs w:val="28"/>
        </w:rPr>
        <w:t>Новизна образовательной программы состоит в том, что учебно-воспитательный процесс ос</w:t>
      </w:r>
      <w:r>
        <w:rPr>
          <w:szCs w:val="28"/>
        </w:rPr>
        <w:t xml:space="preserve">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</w:t>
      </w:r>
      <w:r>
        <w:rPr>
          <w:szCs w:val="28"/>
        </w:rPr>
        <w:lastRenderedPageBreak/>
        <w:t>дополняются друг в друге, взаимно отражаются, что способствует формиро</w:t>
      </w:r>
      <w:r>
        <w:rPr>
          <w:szCs w:val="28"/>
        </w:rPr>
        <w:t>ванию нравственных качеств у воспитанников объединения.</w:t>
      </w:r>
    </w:p>
    <w:p w:rsidR="00663F21" w:rsidRDefault="00A47F3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Полученные знания позволят воспитанникам преодолеть психологическую инертность, позволят развить их творческую активность, </w:t>
      </w:r>
      <w:r>
        <w:rPr>
          <w:rFonts w:ascii="Times New Roman" w:hAnsi="Times New Roman" w:cs="Times New Roman"/>
          <w:sz w:val="28"/>
          <w:szCs w:val="28"/>
        </w:rPr>
        <w:t xml:space="preserve">способность сравнивать, анализировать, планировать, ставить внутренние цели, </w:t>
      </w:r>
      <w:r>
        <w:rPr>
          <w:rFonts w:ascii="Times New Roman" w:hAnsi="Times New Roman" w:cs="Times New Roman"/>
          <w:sz w:val="28"/>
          <w:szCs w:val="28"/>
        </w:rPr>
        <w:t>стремиться к ним.</w:t>
      </w:r>
    </w:p>
    <w:p w:rsidR="00663F21" w:rsidRDefault="0066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F21" w:rsidRDefault="00A47F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елью</w:t>
      </w:r>
      <w:r>
        <w:rPr>
          <w:rFonts w:ascii="Times New Roman" w:hAnsi="Times New Roman" w:cs="Times New Roman"/>
          <w:sz w:val="28"/>
          <w:szCs w:val="28"/>
        </w:rPr>
        <w:t>программы является обеспечение эстетического, интеллектуального, нравственного развития воспитанников.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663F21" w:rsidRDefault="00A47F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ачи</w:t>
      </w:r>
      <w:r>
        <w:rPr>
          <w:rFonts w:ascii="Times New Roman" w:hAnsi="Times New Roman" w:cs="Times New Roman"/>
          <w:sz w:val="28"/>
          <w:szCs w:val="28"/>
        </w:rPr>
        <w:t xml:space="preserve">, решаемые в рамках данной программы: </w:t>
      </w:r>
    </w:p>
    <w:p w:rsidR="00663F21" w:rsidRDefault="00A47F39">
      <w:pPr>
        <w:pStyle w:val="ab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детей с различными видами театра (кукольный, драматический, оперный, театр балета, музыкальной комедии);</w:t>
      </w:r>
    </w:p>
    <w:p w:rsidR="00663F21" w:rsidRDefault="00A47F39">
      <w:pPr>
        <w:pStyle w:val="ab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поэтапное освоение детьми различных видов творчества; </w:t>
      </w:r>
    </w:p>
    <w:p w:rsidR="00663F21" w:rsidRDefault="00A47F39">
      <w:pPr>
        <w:pStyle w:val="ab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артистических навыков </w:t>
      </w:r>
      <w:r>
        <w:rPr>
          <w:rFonts w:ascii="Times New Roman" w:hAnsi="Times New Roman"/>
          <w:sz w:val="28"/>
          <w:szCs w:val="28"/>
        </w:rPr>
        <w:t>детей в плане переживания и воплощения образа, моделирование навыков социального поведения в заданных условиях;</w:t>
      </w:r>
    </w:p>
    <w:p w:rsidR="00663F21" w:rsidRDefault="00A47F3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речевой культуры;</w:t>
      </w:r>
    </w:p>
    <w:p w:rsidR="00663F21" w:rsidRDefault="00A47F3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эстетического вкуса;</w:t>
      </w:r>
    </w:p>
    <w:p w:rsidR="00663F21" w:rsidRDefault="00A47F3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творческой активности ребёнка, ценящей в себе и других такие качества, как </w:t>
      </w:r>
      <w:r>
        <w:rPr>
          <w:rFonts w:ascii="Times New Roman" w:hAnsi="Times New Roman"/>
          <w:sz w:val="28"/>
          <w:szCs w:val="28"/>
        </w:rPr>
        <w:t>доброжелательность, трудолюбие, уважение к творчеству других.</w:t>
      </w:r>
    </w:p>
    <w:p w:rsidR="00663F21" w:rsidRDefault="00663F21">
      <w:pPr>
        <w:pStyle w:val="ae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663F21" w:rsidRDefault="00A47F39">
      <w:pPr>
        <w:pStyle w:val="ae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 организации образовательного процесса</w:t>
      </w:r>
      <w:r>
        <w:rPr>
          <w:rFonts w:ascii="Times New Roman" w:hAnsi="Times New Roman"/>
          <w:sz w:val="28"/>
          <w:szCs w:val="28"/>
        </w:rPr>
        <w:t>:</w:t>
      </w:r>
    </w:p>
    <w:p w:rsidR="00663F21" w:rsidRDefault="00A47F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занятий - групповые и индивидуальные занятия для отработки дикции,  мизансцены. 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Программа предусматривает использование следующих форм прове</w:t>
      </w:r>
      <w:r>
        <w:rPr>
          <w:rFonts w:ascii="Times New Roman" w:hAnsi="Times New Roman" w:cs="Times New Roman"/>
          <w:color w:val="000000"/>
          <w:sz w:val="28"/>
          <w:szCs w:val="28"/>
        </w:rPr>
        <w:t>дения занятий:</w:t>
      </w:r>
    </w:p>
    <w:p w:rsidR="00663F21" w:rsidRDefault="00A47F39">
      <w:pPr>
        <w:pStyle w:val="ab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>игра;</w:t>
      </w:r>
    </w:p>
    <w:p w:rsidR="00663F21" w:rsidRDefault="00A47F39">
      <w:pPr>
        <w:pStyle w:val="ab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>беседа;</w:t>
      </w:r>
    </w:p>
    <w:p w:rsidR="00663F21" w:rsidRDefault="00A47F39">
      <w:pPr>
        <w:pStyle w:val="ab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>иллюстрирование;</w:t>
      </w:r>
    </w:p>
    <w:p w:rsidR="00663F21" w:rsidRDefault="00A47F39">
      <w:pPr>
        <w:pStyle w:val="ab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>мастерская образа;</w:t>
      </w:r>
    </w:p>
    <w:p w:rsidR="00663F21" w:rsidRDefault="00A47F39">
      <w:pPr>
        <w:pStyle w:val="ab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>мастерская костюма, декораций;</w:t>
      </w:r>
    </w:p>
    <w:p w:rsidR="00663F21" w:rsidRDefault="00A47F39">
      <w:pPr>
        <w:pStyle w:val="ab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>актѐрский тренинг;</w:t>
      </w:r>
    </w:p>
    <w:p w:rsidR="00663F21" w:rsidRDefault="00A47F39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3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инсценирование прочитанного произведения.</w:t>
      </w:r>
    </w:p>
    <w:p w:rsidR="00663F21" w:rsidRDefault="00663F21">
      <w:pPr>
        <w:pStyle w:val="ab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3F21" w:rsidRDefault="00A47F39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и формы контроля:</w:t>
      </w:r>
    </w:p>
    <w:p w:rsidR="00663F21" w:rsidRDefault="00A47F39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полноценной реализации данной программы используются </w:t>
      </w:r>
      <w:r>
        <w:rPr>
          <w:rFonts w:ascii="Times New Roman" w:hAnsi="Times New Roman" w:cs="Times New Roman"/>
          <w:sz w:val="28"/>
          <w:szCs w:val="28"/>
        </w:rPr>
        <w:t>разные виды контроля:</w:t>
      </w:r>
    </w:p>
    <w:p w:rsidR="00663F21" w:rsidRDefault="00A47F39">
      <w:pPr>
        <w:pStyle w:val="a4"/>
        <w:numPr>
          <w:ilvl w:val="0"/>
          <w:numId w:val="3"/>
        </w:numPr>
        <w:ind w:left="0" w:firstLine="993"/>
        <w:rPr>
          <w:sz w:val="28"/>
          <w:szCs w:val="28"/>
        </w:rPr>
      </w:pPr>
      <w:r>
        <w:rPr>
          <w:sz w:val="28"/>
          <w:szCs w:val="28"/>
        </w:rPr>
        <w:t>текущий – осуществляется посредством наблюдения за деятельностью ребенка в процессе занятий;</w:t>
      </w:r>
    </w:p>
    <w:p w:rsidR="00663F21" w:rsidRDefault="00A47F39">
      <w:pPr>
        <w:pStyle w:val="a4"/>
        <w:numPr>
          <w:ilvl w:val="0"/>
          <w:numId w:val="3"/>
        </w:numPr>
        <w:ind w:left="0" w:firstLine="993"/>
        <w:rPr>
          <w:sz w:val="28"/>
          <w:szCs w:val="28"/>
        </w:rPr>
      </w:pPr>
      <w:r>
        <w:rPr>
          <w:sz w:val="28"/>
          <w:szCs w:val="28"/>
        </w:rPr>
        <w:t>промежуточный – соревнования, конкурсы ;</w:t>
      </w:r>
    </w:p>
    <w:p w:rsidR="00663F21" w:rsidRDefault="00A47F39">
      <w:pPr>
        <w:pStyle w:val="ab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2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– инсценировка,  выступление на школьном празднике.</w:t>
      </w:r>
    </w:p>
    <w:p w:rsidR="00663F21" w:rsidRDefault="00663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F21" w:rsidRDefault="00A47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програ</w:t>
      </w:r>
      <w:r>
        <w:rPr>
          <w:rFonts w:ascii="Times New Roman" w:hAnsi="Times New Roman" w:cs="Times New Roman"/>
          <w:b/>
          <w:sz w:val="28"/>
          <w:szCs w:val="28"/>
        </w:rPr>
        <w:t>ммы</w:t>
      </w:r>
    </w:p>
    <w:p w:rsidR="00663F21" w:rsidRDefault="00A47F3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Учащиеся должны знать</w:t>
      </w:r>
    </w:p>
    <w:p w:rsidR="00663F21" w:rsidRDefault="00A47F39">
      <w:pPr>
        <w:numPr>
          <w:ilvl w:val="0"/>
          <w:numId w:val="4"/>
        </w:numPr>
        <w:tabs>
          <w:tab w:val="clear" w:pos="795"/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зрителя, этикет в театре до, во время и после спектакля;</w:t>
      </w:r>
    </w:p>
    <w:p w:rsidR="00663F21" w:rsidRDefault="00A47F39">
      <w:pPr>
        <w:pStyle w:val="a6"/>
        <w:numPr>
          <w:ilvl w:val="0"/>
          <w:numId w:val="4"/>
        </w:numPr>
        <w:tabs>
          <w:tab w:val="clear" w:pos="795"/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 жанры театрального искусства (опера, балет, драма; комедия, трагедия; и т.д.);</w:t>
      </w:r>
    </w:p>
    <w:p w:rsidR="00663F21" w:rsidRDefault="00A47F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чётко произносить в разных темпах 8-10 скороговорок;</w:t>
      </w:r>
    </w:p>
    <w:p w:rsidR="00663F21" w:rsidRDefault="00A47F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наизусть </w:t>
      </w:r>
      <w:r>
        <w:rPr>
          <w:rFonts w:ascii="Times New Roman" w:hAnsi="Times New Roman" w:cs="Times New Roman"/>
          <w:sz w:val="28"/>
          <w:szCs w:val="28"/>
        </w:rPr>
        <w:t>стихотворения русских  авторов.</w:t>
      </w:r>
    </w:p>
    <w:p w:rsidR="00663F21" w:rsidRDefault="00A47F39">
      <w:pPr>
        <w:pStyle w:val="a6"/>
        <w:spacing w:after="0" w:line="240" w:lineRule="auto"/>
        <w:ind w:firstLine="426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Учащиеся должны уметь</w:t>
      </w:r>
    </w:p>
    <w:p w:rsidR="00663F21" w:rsidRDefault="00A47F39">
      <w:pPr>
        <w:numPr>
          <w:ilvl w:val="0"/>
          <w:numId w:val="5"/>
        </w:numPr>
        <w:tabs>
          <w:tab w:val="clear" w:pos="1260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комплексом артикуляционной гимнастики;</w:t>
      </w:r>
    </w:p>
    <w:p w:rsidR="00663F21" w:rsidRDefault="00A47F39">
      <w:pPr>
        <w:numPr>
          <w:ilvl w:val="0"/>
          <w:numId w:val="5"/>
        </w:numPr>
        <w:tabs>
          <w:tab w:val="clear" w:pos="1260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действовать в предлагаемых обстоятельствах с импровизированным текстом на заданную тему;</w:t>
      </w:r>
    </w:p>
    <w:p w:rsidR="00663F21" w:rsidRDefault="00A47F39">
      <w:pPr>
        <w:numPr>
          <w:ilvl w:val="0"/>
          <w:numId w:val="5"/>
        </w:numPr>
        <w:tabs>
          <w:tab w:val="clear" w:pos="1260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произносить скороговорку и стихотворный текст в движении и разных </w:t>
      </w:r>
      <w:r>
        <w:rPr>
          <w:rFonts w:ascii="Times New Roman" w:hAnsi="Times New Roman" w:cs="Times New Roman"/>
          <w:sz w:val="28"/>
          <w:szCs w:val="28"/>
        </w:rPr>
        <w:t>позах;</w:t>
      </w:r>
    </w:p>
    <w:p w:rsidR="00663F21" w:rsidRDefault="00A47F39">
      <w:pPr>
        <w:numPr>
          <w:ilvl w:val="0"/>
          <w:numId w:val="5"/>
        </w:numPr>
        <w:tabs>
          <w:tab w:val="clear" w:pos="1260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произносить на одном дыхании длинную фразу или четверостишие;</w:t>
      </w:r>
    </w:p>
    <w:p w:rsidR="00663F21" w:rsidRDefault="00A47F39">
      <w:pPr>
        <w:numPr>
          <w:ilvl w:val="0"/>
          <w:numId w:val="5"/>
        </w:numPr>
        <w:tabs>
          <w:tab w:val="clear" w:pos="1260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произносить одну и ту же фразу или скороговорку с разными интонациями;</w:t>
      </w:r>
    </w:p>
    <w:p w:rsidR="00663F21" w:rsidRDefault="00A47F39">
      <w:pPr>
        <w:numPr>
          <w:ilvl w:val="0"/>
          <w:numId w:val="5"/>
        </w:numPr>
        <w:tabs>
          <w:tab w:val="clear" w:pos="1260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наизусть стихотворный текст, правильно произнося слова и расставляя логические ударения;</w:t>
      </w:r>
    </w:p>
    <w:p w:rsidR="00663F21" w:rsidRDefault="00A47F39">
      <w:pPr>
        <w:numPr>
          <w:ilvl w:val="0"/>
          <w:numId w:val="5"/>
        </w:numPr>
        <w:tabs>
          <w:tab w:val="clear" w:pos="1260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диалог с пар</w:t>
      </w:r>
      <w:r>
        <w:rPr>
          <w:rFonts w:ascii="Times New Roman" w:hAnsi="Times New Roman" w:cs="Times New Roman"/>
          <w:sz w:val="28"/>
          <w:szCs w:val="28"/>
        </w:rPr>
        <w:t>тнером на заданную тему;</w:t>
      </w:r>
    </w:p>
    <w:p w:rsidR="00663F21" w:rsidRDefault="00A47F39">
      <w:pPr>
        <w:numPr>
          <w:ilvl w:val="0"/>
          <w:numId w:val="5"/>
        </w:numPr>
        <w:tabs>
          <w:tab w:val="clear" w:pos="1260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рифму к заданному слову и составлять диалог между сказочными героями.</w:t>
      </w:r>
    </w:p>
    <w:p w:rsidR="00663F21" w:rsidRDefault="0066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F21" w:rsidRDefault="00A47F3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 результаты реализации программы</w:t>
      </w:r>
    </w:p>
    <w:p w:rsidR="00663F21" w:rsidRDefault="00A47F39">
      <w:pPr>
        <w:shd w:val="clear" w:color="auto" w:fill="FFFFFF"/>
        <w:spacing w:after="0" w:line="240" w:lineRule="auto"/>
        <w:ind w:right="2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Воспитательные результаты работы по данной программе внеурочной деятель</w:t>
      </w:r>
      <w:r>
        <w:rPr>
          <w:rFonts w:ascii="Times New Roman" w:hAnsi="Times New Roman" w:cs="Times New Roman"/>
          <w:spacing w:val="-3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ности  можно оценить  по трём у</w:t>
      </w:r>
      <w:r>
        <w:rPr>
          <w:rFonts w:ascii="Times New Roman" w:hAnsi="Times New Roman" w:cs="Times New Roman"/>
          <w:sz w:val="28"/>
          <w:szCs w:val="28"/>
        </w:rPr>
        <w:t>ровням.</w:t>
      </w:r>
    </w:p>
    <w:p w:rsidR="00663F21" w:rsidRDefault="00A47F39">
      <w:pPr>
        <w:spacing w:after="0" w:line="240" w:lineRule="auto"/>
        <w:ind w:firstLine="426"/>
        <w:jc w:val="both"/>
        <w:rPr>
          <w:rStyle w:val="FontStyle23"/>
          <w:b w:val="0"/>
          <w:bCs w:val="0"/>
          <w:sz w:val="28"/>
          <w:szCs w:val="28"/>
        </w:rPr>
      </w:pPr>
      <w:r>
        <w:rPr>
          <w:rStyle w:val="FontStyle25"/>
          <w:sz w:val="28"/>
          <w:szCs w:val="28"/>
        </w:rPr>
        <w:t xml:space="preserve">Результаты первого уровня </w:t>
      </w:r>
      <w:r>
        <w:rPr>
          <w:rStyle w:val="FontStyle25"/>
          <w:b w:val="0"/>
          <w:i w:val="0"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Приобретение школьником социальных знаний):</w:t>
      </w:r>
      <w:r>
        <w:rPr>
          <w:rFonts w:ascii="Times New Roman" w:hAnsi="Times New Roman" w:cs="Times New Roman"/>
          <w:sz w:val="28"/>
          <w:szCs w:val="28"/>
        </w:rPr>
        <w:t>Овладение способами самопознания, рефлексии; приобретение социальных знаний о ситуации межличностного взаимодействия; развитие актёрских способностей.</w:t>
      </w:r>
    </w:p>
    <w:p w:rsidR="00663F21" w:rsidRDefault="00A47F39">
      <w:pPr>
        <w:spacing w:after="0" w:line="240" w:lineRule="auto"/>
        <w:ind w:firstLine="426"/>
        <w:jc w:val="both"/>
        <w:rPr>
          <w:rStyle w:val="FontStyle25"/>
          <w:b w:val="0"/>
          <w:bCs w:val="0"/>
          <w:i w:val="0"/>
          <w:iCs w:val="0"/>
          <w:sz w:val="28"/>
          <w:szCs w:val="28"/>
        </w:rPr>
      </w:pPr>
      <w:r>
        <w:rPr>
          <w:rStyle w:val="FontStyle25"/>
          <w:sz w:val="28"/>
          <w:szCs w:val="28"/>
        </w:rPr>
        <w:t xml:space="preserve">Результаты второго уровня (формирование ценностного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отношения к социальной  реальности 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 w:rsidR="00663F21" w:rsidRDefault="00A47F39">
      <w:pPr>
        <w:pStyle w:val="Default"/>
        <w:ind w:firstLine="426"/>
        <w:jc w:val="both"/>
        <w:rPr>
          <w:color w:val="auto"/>
          <w:sz w:val="28"/>
          <w:szCs w:val="28"/>
          <w:lang w:eastAsia="ru-RU"/>
        </w:rPr>
      </w:pPr>
      <w:r>
        <w:rPr>
          <w:rStyle w:val="FontStyle25"/>
          <w:color w:val="auto"/>
          <w:sz w:val="28"/>
          <w:szCs w:val="28"/>
        </w:rPr>
        <w:t>Результаты тре</w:t>
      </w:r>
      <w:r>
        <w:rPr>
          <w:rStyle w:val="FontStyle25"/>
          <w:color w:val="auto"/>
          <w:sz w:val="28"/>
          <w:szCs w:val="28"/>
        </w:rPr>
        <w:t>тьего уровня (получение  школь</w:t>
      </w:r>
      <w:r>
        <w:rPr>
          <w:rStyle w:val="FontStyle25"/>
          <w:color w:val="auto"/>
          <w:sz w:val="28"/>
          <w:szCs w:val="28"/>
        </w:rPr>
        <w:softHyphen/>
        <w:t xml:space="preserve">ником опыта самостоятельного общественного  действия): </w:t>
      </w:r>
      <w:r>
        <w:rPr>
          <w:rStyle w:val="FontStyle22"/>
          <w:color w:val="auto"/>
          <w:sz w:val="28"/>
          <w:szCs w:val="28"/>
        </w:rPr>
        <w:t>школьник может приобрести опыт общения с представителями других социаль</w:t>
      </w:r>
      <w:r>
        <w:rPr>
          <w:rStyle w:val="FontStyle22"/>
          <w:color w:val="auto"/>
          <w:sz w:val="28"/>
          <w:szCs w:val="28"/>
        </w:rPr>
        <w:softHyphen/>
        <w:t>ных групп, других поколений, опыт самоорганизации, организации совместной деятельности с другими д</w:t>
      </w:r>
      <w:r>
        <w:rPr>
          <w:rStyle w:val="FontStyle22"/>
          <w:color w:val="auto"/>
          <w:sz w:val="28"/>
          <w:szCs w:val="28"/>
        </w:rPr>
        <w:t xml:space="preserve">етьми и работы в команде; </w:t>
      </w:r>
      <w:r>
        <w:rPr>
          <w:color w:val="auto"/>
          <w:sz w:val="28"/>
          <w:szCs w:val="28"/>
          <w:lang w:eastAsia="ru-RU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:rsidR="00663F21" w:rsidRDefault="00A47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программы у обучающихся будут сформированы УУД.</w:t>
      </w:r>
    </w:p>
    <w:p w:rsidR="00663F21" w:rsidRDefault="00A47F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</w:t>
      </w:r>
      <w:r>
        <w:rPr>
          <w:rFonts w:ascii="Times New Roman" w:hAnsi="Times New Roman" w:cs="Times New Roman"/>
          <w:b/>
          <w:sz w:val="28"/>
          <w:szCs w:val="28"/>
        </w:rPr>
        <w:t>ные результаты.</w:t>
      </w:r>
    </w:p>
    <w:p w:rsidR="00663F21" w:rsidRDefault="00A47F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У учеников будут сформированы:</w:t>
      </w:r>
    </w:p>
    <w:p w:rsidR="00663F21" w:rsidRDefault="00A47F39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663F21" w:rsidRDefault="00A47F39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целостность взгляда на мир средствами литературных произведений; </w:t>
      </w:r>
    </w:p>
    <w:p w:rsidR="00663F21" w:rsidRDefault="00A47F39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663F21" w:rsidRDefault="00A47F3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значимости занятий театральным искусст</w:t>
      </w:r>
      <w:r>
        <w:rPr>
          <w:rFonts w:ascii="Times New Roman" w:hAnsi="Times New Roman" w:cs="Times New Roman"/>
          <w:sz w:val="28"/>
          <w:szCs w:val="28"/>
        </w:rPr>
        <w:t>вом для личного развития.</w:t>
      </w:r>
    </w:p>
    <w:p w:rsidR="00663F21" w:rsidRDefault="00663F21">
      <w:pPr>
        <w:pStyle w:val="ab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3F21" w:rsidRDefault="00A47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Метапредметными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изучения курса  является формирование следующих универсальных учебных действий (УУД). </w:t>
      </w:r>
    </w:p>
    <w:p w:rsidR="00663F21" w:rsidRDefault="00A47F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663F21" w:rsidRDefault="00A47F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Обучающийся научится:</w:t>
      </w:r>
    </w:p>
    <w:p w:rsidR="00663F21" w:rsidRDefault="00A47F39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и принимать учебную задачу, сформулированную учителем;</w:t>
      </w:r>
    </w:p>
    <w:p w:rsidR="00663F21" w:rsidRDefault="00A47F39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</w:t>
      </w:r>
      <w:r>
        <w:rPr>
          <w:rFonts w:ascii="Times New Roman" w:hAnsi="Times New Roman"/>
          <w:sz w:val="28"/>
          <w:szCs w:val="28"/>
        </w:rPr>
        <w:t>ть свои действия на отдельных этапах работы над пьесой;</w:t>
      </w:r>
    </w:p>
    <w:p w:rsidR="00663F21" w:rsidRDefault="00A47F39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контроль, коррекцию и оценку результатов своей деятельности;</w:t>
      </w:r>
    </w:p>
    <w:p w:rsidR="00663F21" w:rsidRDefault="00A47F39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причины успеха/неуспеха, осваивать с помощью учителя позитивные установки типа: «У меня всё получится», «Я ещё м</w:t>
      </w:r>
      <w:r>
        <w:rPr>
          <w:rFonts w:ascii="Times New Roman" w:hAnsi="Times New Roman"/>
          <w:sz w:val="28"/>
          <w:szCs w:val="28"/>
        </w:rPr>
        <w:t>ногое смогу».</w:t>
      </w:r>
    </w:p>
    <w:p w:rsidR="00663F21" w:rsidRDefault="00A47F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663F21" w:rsidRDefault="00A47F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Обучающийся научится:</w:t>
      </w:r>
    </w:p>
    <w:p w:rsidR="00663F21" w:rsidRDefault="00A47F39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663F21" w:rsidRDefault="00A47F39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и применять полученную информацию при выполнении заданий;</w:t>
      </w:r>
    </w:p>
    <w:p w:rsidR="00663F21" w:rsidRDefault="00A47F39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проявлять </w:t>
      </w:r>
      <w:r>
        <w:rPr>
          <w:rFonts w:ascii="Times New Roman" w:hAnsi="Times New Roman"/>
          <w:sz w:val="28"/>
          <w:szCs w:val="28"/>
        </w:rPr>
        <w:t>индивидуальные творческие способности при сочинении рассказов, сказок, этюдов, подборе простейших рифм, чтении по ролям и инсценировании.</w:t>
      </w:r>
    </w:p>
    <w:p w:rsidR="00663F21" w:rsidRDefault="00A47F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663F21" w:rsidRDefault="00A47F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Обучающийся научится:</w:t>
      </w:r>
    </w:p>
    <w:p w:rsidR="00663F21" w:rsidRDefault="00A47F39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iCs/>
          <w:sz w:val="28"/>
          <w:szCs w:val="28"/>
          <w:lang w:eastAsia="ar-SA"/>
        </w:rPr>
        <w:t>включаться в диалог, в коллективное обсуждение, проявлять инициативу и акти</w:t>
      </w:r>
      <w:r>
        <w:rPr>
          <w:rFonts w:ascii="Times New Roman" w:hAnsi="Times New Roman" w:cs="Times New Roman"/>
          <w:iCs/>
          <w:sz w:val="28"/>
          <w:szCs w:val="28"/>
          <w:lang w:eastAsia="ar-SA"/>
        </w:rPr>
        <w:t>вность</w:t>
      </w:r>
    </w:p>
    <w:p w:rsidR="00663F21" w:rsidRDefault="00A47F39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iCs/>
          <w:sz w:val="28"/>
          <w:szCs w:val="28"/>
          <w:lang w:eastAsia="ar-SA"/>
        </w:rPr>
        <w:t>работать в группе, учитывать мнения партнёров, отличные от собственных;</w:t>
      </w:r>
    </w:p>
    <w:p w:rsidR="00663F21" w:rsidRDefault="00A47F39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NewtonCSanPin-Regular" w:hAnsi="Times New Roman" w:cs="Times New Roman"/>
          <w:sz w:val="28"/>
          <w:szCs w:val="28"/>
        </w:rPr>
        <w:t>обращаться за помощью;</w:t>
      </w:r>
    </w:p>
    <w:p w:rsidR="00663F21" w:rsidRDefault="00A47F39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NewtonCSanPin-Regular" w:hAnsi="Times New Roman" w:cs="Times New Roman"/>
          <w:sz w:val="28"/>
          <w:szCs w:val="28"/>
        </w:rPr>
        <w:t>формулировать свои затруднения;</w:t>
      </w:r>
    </w:p>
    <w:p w:rsidR="00663F21" w:rsidRDefault="00A47F39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NewtonCSanPin-Regular" w:hAnsi="Times New Roman" w:cs="Times New Roman"/>
          <w:sz w:val="28"/>
          <w:szCs w:val="28"/>
        </w:rPr>
        <w:t xml:space="preserve">предлагать помощь и сотрудничество; </w:t>
      </w:r>
    </w:p>
    <w:p w:rsidR="00663F21" w:rsidRDefault="00A47F39">
      <w:pPr>
        <w:pStyle w:val="21"/>
        <w:widowControl/>
        <w:numPr>
          <w:ilvl w:val="0"/>
          <w:numId w:val="9"/>
        </w:numPr>
        <w:tabs>
          <w:tab w:val="left" w:pos="426"/>
        </w:tabs>
        <w:suppressAutoHyphens/>
        <w:jc w:val="both"/>
        <w:rPr>
          <w:rFonts w:eastAsia="NewtonCSanPin-Regular"/>
          <w:szCs w:val="28"/>
        </w:rPr>
      </w:pPr>
      <w:r>
        <w:rPr>
          <w:rFonts w:eastAsia="NewtonCSanPin-Regular"/>
          <w:szCs w:val="28"/>
        </w:rPr>
        <w:t>слушать собеседника;</w:t>
      </w:r>
    </w:p>
    <w:p w:rsidR="00663F21" w:rsidRDefault="00A47F39">
      <w:pPr>
        <w:pStyle w:val="21"/>
        <w:widowControl/>
        <w:numPr>
          <w:ilvl w:val="0"/>
          <w:numId w:val="9"/>
        </w:numPr>
        <w:tabs>
          <w:tab w:val="left" w:pos="426"/>
        </w:tabs>
        <w:suppressAutoHyphens/>
        <w:snapToGrid w:val="0"/>
        <w:jc w:val="both"/>
        <w:rPr>
          <w:rFonts w:eastAsia="NewtonCSanPin-Regular"/>
          <w:szCs w:val="28"/>
        </w:rPr>
      </w:pPr>
      <w:r>
        <w:rPr>
          <w:rFonts w:eastAsia="NewtonCSanPin-Regular"/>
          <w:szCs w:val="28"/>
        </w:rPr>
        <w:t xml:space="preserve">договариваться о распределении функций и ролей в совместной деятельности, приходить к общему решению; </w:t>
      </w:r>
    </w:p>
    <w:p w:rsidR="00663F21" w:rsidRDefault="00A47F39">
      <w:pPr>
        <w:pStyle w:val="21"/>
        <w:widowControl/>
        <w:numPr>
          <w:ilvl w:val="0"/>
          <w:numId w:val="9"/>
        </w:numPr>
        <w:tabs>
          <w:tab w:val="left" w:pos="426"/>
        </w:tabs>
        <w:suppressAutoHyphens/>
        <w:snapToGrid w:val="0"/>
        <w:jc w:val="both"/>
        <w:rPr>
          <w:rFonts w:eastAsia="NewtonCSanPin-Regular"/>
          <w:szCs w:val="28"/>
        </w:rPr>
      </w:pPr>
      <w:r>
        <w:rPr>
          <w:rFonts w:eastAsia="NewtonCSanPin-Regular"/>
          <w:szCs w:val="28"/>
        </w:rPr>
        <w:lastRenderedPageBreak/>
        <w:t>формулировать собственное мнение и позицию;</w:t>
      </w:r>
    </w:p>
    <w:p w:rsidR="00663F21" w:rsidRDefault="00A47F39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взаимный контроль; </w:t>
      </w:r>
    </w:p>
    <w:p w:rsidR="00663F21" w:rsidRDefault="00A47F39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адекватно оценивать собственное поведение и поведение окружающих.</w:t>
      </w:r>
    </w:p>
    <w:p w:rsidR="00663F21" w:rsidRDefault="00A47F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663F21" w:rsidRDefault="00A47F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научатся:</w:t>
      </w:r>
    </w:p>
    <w:p w:rsidR="00663F21" w:rsidRDefault="00A47F3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читать, соблюдая орфоэпические и интонационные нормы чтения;</w:t>
      </w:r>
    </w:p>
    <w:p w:rsidR="00663F21" w:rsidRDefault="00A47F3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выразительному чтению;</w:t>
      </w:r>
    </w:p>
    <w:p w:rsidR="00663F21" w:rsidRDefault="00A47F3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различать произведения по </w:t>
      </w:r>
    </w:p>
    <w:p w:rsidR="00663F21" w:rsidRDefault="00A47F3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жанру;</w:t>
      </w:r>
    </w:p>
    <w:p w:rsidR="00663F21" w:rsidRDefault="00A47F3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речевое дыхание и правильную артикуляцию;</w:t>
      </w:r>
    </w:p>
    <w:p w:rsidR="00663F21" w:rsidRDefault="00A47F3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видам театрального искусства, основам актёрского </w:t>
      </w:r>
      <w:r>
        <w:rPr>
          <w:rFonts w:ascii="Times New Roman" w:hAnsi="Times New Roman" w:cs="Times New Roman"/>
          <w:sz w:val="28"/>
          <w:szCs w:val="28"/>
        </w:rPr>
        <w:t>мастерства;</w:t>
      </w:r>
    </w:p>
    <w:p w:rsidR="00663F21" w:rsidRDefault="00A47F3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сочинять этюды по сказкам;</w:t>
      </w:r>
    </w:p>
    <w:p w:rsidR="00663F21" w:rsidRDefault="00A47F3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умению выражать разнообразные эмоциональные состояния (грусть, радость, злоба, удивление, восхищение)</w:t>
      </w:r>
    </w:p>
    <w:p w:rsidR="00663F21" w:rsidRDefault="0066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F21" w:rsidRDefault="00663F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F21" w:rsidRDefault="00663F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F21" w:rsidRDefault="00663F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F21" w:rsidRDefault="00663F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F21" w:rsidRDefault="00663F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F21" w:rsidRDefault="00663F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F21" w:rsidRDefault="00663F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F21" w:rsidRDefault="00663F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F21" w:rsidRDefault="00A47F39">
      <w:pPr>
        <w:pStyle w:val="ae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тем учебного курса.</w:t>
      </w:r>
    </w:p>
    <w:p w:rsidR="00663F21" w:rsidRDefault="00663F21">
      <w:pPr>
        <w:pStyle w:val="ae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663F21" w:rsidRDefault="00A47F39">
      <w:pPr>
        <w:pStyle w:val="ae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Вводное занятие.  </w:t>
      </w:r>
    </w:p>
    <w:p w:rsidR="00663F21" w:rsidRDefault="00A47F3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первом вводном занятии знакомство с коллективом </w:t>
      </w:r>
      <w:r>
        <w:rPr>
          <w:rFonts w:ascii="Times New Roman" w:hAnsi="Times New Roman"/>
          <w:sz w:val="28"/>
          <w:szCs w:val="28"/>
        </w:rPr>
        <w:t>проходит в игре «Снежный ком». Руководитель кружка знакомит ребят с программой кружка, правилами поведения на кружке, с инструкциями по охране труда.  В конце занятия - игра «Театр – экспромт»: «Колобок».</w:t>
      </w:r>
    </w:p>
    <w:p w:rsidR="00663F21" w:rsidRDefault="00A47F3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о театре. Значение театра, его отличие от др</w:t>
      </w:r>
      <w:r>
        <w:rPr>
          <w:rFonts w:ascii="Times New Roman" w:hAnsi="Times New Roman"/>
          <w:sz w:val="28"/>
          <w:szCs w:val="28"/>
        </w:rPr>
        <w:t>угих видов искусств.</w:t>
      </w:r>
    </w:p>
    <w:p w:rsidR="00663F21" w:rsidRDefault="00A47F39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Знакомство с театрами  (презентация)</w:t>
      </w:r>
    </w:p>
    <w:p w:rsidR="00663F21" w:rsidRDefault="00663F21">
      <w:pPr>
        <w:pStyle w:val="ae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63F21" w:rsidRDefault="00A47F39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2.Основы театральной культуры</w:t>
      </w:r>
      <w:r>
        <w:rPr>
          <w:rFonts w:ascii="Times New Roman" w:hAnsi="Times New Roman"/>
          <w:sz w:val="28"/>
          <w:szCs w:val="28"/>
        </w:rPr>
        <w:t>. 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</w:t>
      </w:r>
      <w:r>
        <w:rPr>
          <w:rFonts w:ascii="Times New Roman" w:hAnsi="Times New Roman"/>
          <w:sz w:val="28"/>
          <w:szCs w:val="28"/>
        </w:rPr>
        <w:t>овы актерского мастерства; культура зрителя).</w:t>
      </w:r>
    </w:p>
    <w:p w:rsidR="00663F21" w:rsidRDefault="00A47F39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Задачи учителя. </w:t>
      </w:r>
      <w:r>
        <w:rPr>
          <w:rFonts w:ascii="Times New Roman" w:hAnsi="Times New Roman"/>
          <w:sz w:val="28"/>
          <w:szCs w:val="28"/>
        </w:rPr>
        <w:t xml:space="preserve"> Познакомить детей с театральной терминологией; с основными видами театрального искусства; воспитывать культуру поведения в театре</w:t>
      </w:r>
    </w:p>
    <w:p w:rsidR="00663F21" w:rsidRDefault="00663F21">
      <w:pPr>
        <w:pStyle w:val="ae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63F21" w:rsidRDefault="00A47F39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3.Театральная игра</w:t>
      </w:r>
      <w:r>
        <w:rPr>
          <w:rFonts w:ascii="Times New Roman" w:hAnsi="Times New Roman"/>
          <w:sz w:val="28"/>
          <w:szCs w:val="28"/>
        </w:rPr>
        <w:t xml:space="preserve"> – исторически сложившееся общественное явление, самостоятельный вид деятельности, свойственный человеку.</w:t>
      </w:r>
    </w:p>
    <w:p w:rsidR="00663F21" w:rsidRDefault="00A47F3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Задачи учителя.</w:t>
      </w:r>
      <w:r>
        <w:rPr>
          <w:rFonts w:ascii="Times New Roman" w:hAnsi="Times New Roman"/>
          <w:sz w:val="28"/>
          <w:szCs w:val="28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</w:t>
      </w:r>
      <w:r>
        <w:rPr>
          <w:rFonts w:ascii="Times New Roman" w:hAnsi="Times New Roman"/>
          <w:sz w:val="28"/>
          <w:szCs w:val="28"/>
        </w:rPr>
        <w:t xml:space="preserve">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упра</w:t>
      </w:r>
      <w:r>
        <w:rPr>
          <w:rFonts w:ascii="Times New Roman" w:hAnsi="Times New Roman"/>
          <w:sz w:val="28"/>
          <w:szCs w:val="28"/>
        </w:rPr>
        <w:t>жнять в четком произношении слов, отрабатывать дикцию; воспитывать нравственно-эстетические качества.</w:t>
      </w:r>
    </w:p>
    <w:p w:rsidR="00663F21" w:rsidRDefault="00663F2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663F21" w:rsidRDefault="00A47F39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4.Ритмопластика</w:t>
      </w:r>
      <w:r>
        <w:rPr>
          <w:rFonts w:ascii="Times New Roman" w:hAnsi="Times New Roman"/>
          <w:sz w:val="28"/>
          <w:szCs w:val="28"/>
        </w:rPr>
        <w:t xml:space="preserve"> включает в себя комплексные ритмические, музыкальные пластические игры и упражнения, обеспечивающие развитие естественных психомоторных </w:t>
      </w:r>
      <w:r>
        <w:rPr>
          <w:rFonts w:ascii="Times New Roman" w:hAnsi="Times New Roman"/>
          <w:sz w:val="28"/>
          <w:szCs w:val="28"/>
        </w:rPr>
        <w:t>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</w:p>
    <w:p w:rsidR="00663F21" w:rsidRDefault="00A47F3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Задачи учителя.</w:t>
      </w:r>
      <w:r>
        <w:rPr>
          <w:rFonts w:ascii="Times New Roman" w:hAnsi="Times New Roman"/>
          <w:sz w:val="28"/>
          <w:szCs w:val="28"/>
        </w:rPr>
        <w:t xml:space="preserve"> Развивать умение произвольно реагировать на команду или музыкальный сигнал, го</w:t>
      </w:r>
      <w:r>
        <w:rPr>
          <w:rFonts w:ascii="Times New Roman" w:hAnsi="Times New Roman"/>
          <w:sz w:val="28"/>
          <w:szCs w:val="28"/>
        </w:rPr>
        <w:t>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</w:t>
      </w:r>
      <w:r>
        <w:rPr>
          <w:rFonts w:ascii="Times New Roman" w:hAnsi="Times New Roman"/>
          <w:sz w:val="28"/>
          <w:szCs w:val="28"/>
        </w:rPr>
        <w:t>давать образы животных с помощью выразительных пластических движений.</w:t>
      </w:r>
    </w:p>
    <w:p w:rsidR="00663F21" w:rsidRDefault="00663F2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3F21" w:rsidRDefault="00A47F39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>Культура и техника речи.</w:t>
      </w:r>
      <w:r>
        <w:rPr>
          <w:rFonts w:ascii="Times New Roman" w:hAnsi="Times New Roman"/>
          <w:sz w:val="28"/>
          <w:szCs w:val="28"/>
        </w:rPr>
        <w:t xml:space="preserve"> Игры и упражнения, направленные на развитие дыхания и свободы речевого аппарата.</w:t>
      </w:r>
    </w:p>
    <w:p w:rsidR="00663F21" w:rsidRDefault="00A47F3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Задачи учителя .</w:t>
      </w:r>
      <w:r>
        <w:rPr>
          <w:rFonts w:ascii="Times New Roman" w:hAnsi="Times New Roman"/>
          <w:sz w:val="28"/>
          <w:szCs w:val="28"/>
        </w:rPr>
        <w:t xml:space="preserve"> Развивать речевое дыхание и правильную артикуляцию, четкую д</w:t>
      </w:r>
      <w:r>
        <w:rPr>
          <w:rFonts w:ascii="Times New Roman" w:hAnsi="Times New Roman"/>
          <w:sz w:val="28"/>
          <w:szCs w:val="28"/>
        </w:rPr>
        <w:t>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</w:t>
      </w:r>
      <w:r>
        <w:rPr>
          <w:rFonts w:ascii="Times New Roman" w:hAnsi="Times New Roman"/>
          <w:sz w:val="28"/>
          <w:szCs w:val="28"/>
        </w:rPr>
        <w:t>зоваться интонациями, выражающими основные чувства; пополнять словарный запас.</w:t>
      </w:r>
    </w:p>
    <w:p w:rsidR="00663F21" w:rsidRDefault="00663F21">
      <w:pPr>
        <w:pStyle w:val="ae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3F21" w:rsidRDefault="00A47F39">
      <w:pPr>
        <w:pStyle w:val="ae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>Работа над спектаклем</w:t>
      </w:r>
      <w:r>
        <w:rPr>
          <w:rFonts w:ascii="Times New Roman" w:hAnsi="Times New Roman"/>
          <w:sz w:val="28"/>
          <w:szCs w:val="28"/>
        </w:rPr>
        <w:t xml:space="preserve"> (пьесой, сказкой)  базируется на авторских пьесах и включает в себя знакомство с пьесой, сказкой, работу над спектаклем – от этюдов к рождению спектакля</w:t>
      </w:r>
      <w:r>
        <w:rPr>
          <w:rFonts w:ascii="Times New Roman" w:hAnsi="Times New Roman"/>
          <w:sz w:val="28"/>
          <w:szCs w:val="28"/>
        </w:rPr>
        <w:t>. Показ спектакля.</w:t>
      </w:r>
    </w:p>
    <w:p w:rsidR="00663F21" w:rsidRDefault="00A47F39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Задачи учителя</w:t>
      </w:r>
      <w:r>
        <w:rPr>
          <w:rFonts w:ascii="Times New Roman" w:hAnsi="Times New Roman"/>
          <w:sz w:val="28"/>
          <w:szCs w:val="28"/>
        </w:rPr>
        <w:t>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</w:t>
      </w:r>
      <w:r>
        <w:rPr>
          <w:rFonts w:ascii="Times New Roman" w:hAnsi="Times New Roman"/>
          <w:sz w:val="28"/>
          <w:szCs w:val="28"/>
        </w:rPr>
        <w:t>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663F21" w:rsidRDefault="00663F2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663F21" w:rsidRDefault="00A47F39">
      <w:pPr>
        <w:pStyle w:val="ae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>Заключительное занятие.</w:t>
      </w:r>
      <w:r>
        <w:rPr>
          <w:rFonts w:ascii="Times New Roman" w:hAnsi="Times New Roman"/>
          <w:sz w:val="28"/>
          <w:szCs w:val="28"/>
        </w:rPr>
        <w:t xml:space="preserve">Подведение итогов </w:t>
      </w:r>
      <w:r>
        <w:rPr>
          <w:rFonts w:ascii="Times New Roman" w:hAnsi="Times New Roman"/>
          <w:sz w:val="28"/>
          <w:szCs w:val="28"/>
        </w:rPr>
        <w:t>обучения, обсуждение и анализ успехов каждого воспитанника.</w:t>
      </w:r>
    </w:p>
    <w:p w:rsidR="00663F21" w:rsidRDefault="00A47F39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Отчёт, показ любимых инсценировок.</w:t>
      </w:r>
    </w:p>
    <w:p w:rsidR="00663F21" w:rsidRDefault="00663F2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663F21" w:rsidRDefault="00663F2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663F21" w:rsidRDefault="00A47F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  обучения</w:t>
      </w:r>
    </w:p>
    <w:p w:rsidR="00663F21" w:rsidRDefault="00A47F3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1.Компьютер</w:t>
      </w:r>
    </w:p>
    <w:p w:rsidR="00663F21" w:rsidRDefault="00A47F3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2.Интерактивная доска</w:t>
      </w:r>
    </w:p>
    <w:p w:rsidR="00663F21" w:rsidRDefault="00663F2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3F21" w:rsidRDefault="00663F21">
      <w:pPr>
        <w:pStyle w:val="6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663F21" w:rsidRDefault="00663F21">
      <w:pPr>
        <w:pStyle w:val="6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663F21" w:rsidRDefault="00663F21">
      <w:pPr>
        <w:pStyle w:val="6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663F21" w:rsidRDefault="00663F21">
      <w:pPr>
        <w:pStyle w:val="6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663F21" w:rsidRDefault="00663F21">
      <w:pPr>
        <w:pStyle w:val="6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663F21" w:rsidRDefault="00663F21">
      <w:pPr>
        <w:pStyle w:val="6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663F21" w:rsidRDefault="00663F21">
      <w:pPr>
        <w:pStyle w:val="6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663F21" w:rsidRDefault="00663F21">
      <w:pPr>
        <w:pStyle w:val="6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663F21" w:rsidRDefault="00663F21">
      <w:pPr>
        <w:pStyle w:val="6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663F21" w:rsidRDefault="00663F21">
      <w:pPr>
        <w:pStyle w:val="6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663F21" w:rsidRDefault="00663F21">
      <w:pPr>
        <w:pStyle w:val="6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663F21" w:rsidRDefault="00663F21">
      <w:pPr>
        <w:pStyle w:val="6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663F21" w:rsidRDefault="00663F21">
      <w:pPr>
        <w:pStyle w:val="6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663F21" w:rsidRDefault="00663F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63F21">
          <w:footerReference w:type="default" r:id="rId7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663F21" w:rsidRDefault="00A47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 курса</w:t>
      </w:r>
    </w:p>
    <w:p w:rsidR="00663F21" w:rsidRDefault="00663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73" w:type="dxa"/>
        <w:tblInd w:w="-5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3"/>
        <w:gridCol w:w="2191"/>
        <w:gridCol w:w="3105"/>
        <w:gridCol w:w="1263"/>
        <w:gridCol w:w="1960"/>
        <w:gridCol w:w="2130"/>
        <w:gridCol w:w="2021"/>
        <w:gridCol w:w="2020"/>
      </w:tblGrid>
      <w:tr w:rsidR="00663F21"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содержание занятия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Количест-во</w:t>
            </w:r>
          </w:p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методы работы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63F2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занятий в театральном кружке, коллективе. Игра «Театр – экспромт»: «Колобок».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организационных вопросов.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66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«экспромт»</w:t>
            </w:r>
          </w:p>
        </w:tc>
      </w:tr>
      <w:tr w:rsidR="00663F2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театр!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детям возможность окунуться в мир фантазии и воображения. Познакомить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понятием «театр».</w:t>
            </w:r>
          </w:p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театрами Москвы, Владимира (презентация)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презентаций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Интернет-ресурсов</w:t>
            </w:r>
          </w:p>
        </w:tc>
      </w:tr>
      <w:tr w:rsidR="00663F2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игра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вести себя на сцене.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Учить детей ориентироваться в пространстве,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равномерно размещаться на площадке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Учимся строить диалог с партнером на заданную тему.</w:t>
            </w:r>
          </w:p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сочинять небольшие рассказы и сказки, подбирать простейшие рифмы.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66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поведения на сцене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«рифма»</w:t>
            </w:r>
          </w:p>
        </w:tc>
      </w:tr>
      <w:tr w:rsidR="00663F2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Репетиция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«Теремок».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темпом, громкостью, мимикой на основе игр: «Репортаж с соревнований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гребле»,«Шайба в воротах»,</w:t>
            </w:r>
          </w:p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«Разбилась любимая мамина чашка».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ролей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сказки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66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F2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пословиц.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пословицы. Инсценировка пословиц. Игра-миниатюра с пословицами «Объяснялки»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презентации «Пословицы в картинках»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66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</w:tr>
      <w:tr w:rsidR="00663F2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театрального искусства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Рассказать детям в доступной форме о видах театрального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</w:p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развитие дикции (скороговорки, чистоговорки).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Произнесение скороговорок по очереди с разным темпом и силой звука, с разными интонациями.</w:t>
            </w:r>
          </w:p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Н. Грибачёва «Заяц Коська и его друзья». Инсценирование понравившихся диалогов.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 формы работы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«Виды театрального искусства»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- ресурсы</w:t>
            </w:r>
          </w:p>
        </w:tc>
      </w:tr>
      <w:tr w:rsidR="00663F2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театре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правилами поведения в театре</w:t>
            </w:r>
          </w:p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вести себя на сцене.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Учить детей ориентироваться в пространстве,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равномерно размещаться на площадке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Учимся строить диалог с партнером на заданную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презентация «Правила поведения в театре»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игра: «Мы в театре»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диалога</w:t>
            </w:r>
          </w:p>
        </w:tc>
      </w:tr>
      <w:tr w:rsidR="00663F2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9-11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Мини-спектакль с пальчиковыми куклами.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дикции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66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сказки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66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F2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азбука.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скороговорок, считалок, потешек и их обыгрывание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66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F2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игра «Сказка, сказка, приходи».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сказкам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заданий викторины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66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презентация</w:t>
            </w:r>
          </w:p>
        </w:tc>
      </w:tr>
      <w:tr w:rsidR="00663F2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мультсказок</w:t>
            </w:r>
          </w:p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книге «Лучшие мультики малышам»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текстом, выбор мультсказки, распределение ролей, диалоги героев.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ролей,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дикцией, выразительностью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сказки гостям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66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F2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игра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развивать зрительное, слуховое внимание, наблюдательность.</w:t>
            </w:r>
          </w:p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находить ключевые слова в предложении и выделять их голосом.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работа, словесные методы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разучивают диалоги в микрогруппах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66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F2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пластические игры и упражнения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работа, поисковые методы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музыкальных произведений к знакомым сказкам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66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фонохрестоматия</w:t>
            </w:r>
          </w:p>
        </w:tc>
      </w:tr>
      <w:tr w:rsidR="00663F2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народных сказок о животных.</w:t>
            </w:r>
          </w:p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театр. </w:t>
            </w:r>
          </w:p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использованием кукол.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 содержанием, выбор сказки, распределение ролей,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диалоги героев, репетиции, показ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работа, словесные методы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текстом сказки: распределение ролей, репетиции с пальчиковыми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куклами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66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умения работать с пальчиковыми куклами</w:t>
            </w:r>
          </w:p>
        </w:tc>
      </w:tr>
      <w:tr w:rsidR="00663F2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 лицах стихов А. Барто, И. Токмаковой, Э.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Успенского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содержанием, выбор литературного материала, распределение ролей, диалоги героев, репетиции, показ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лучшего чтеца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66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F2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игра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развитие образного мышления, фантазии,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воображения, интереса к сценическому искусству. Игры-пантомимы.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работа. Методы поисковые, наглядные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Разучиваем игры-пантомимы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66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пантомима</w:t>
            </w:r>
          </w:p>
        </w:tc>
      </w:tr>
      <w:tr w:rsidR="00663F2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сказки «Пять забавных медвежат» В. Бондаренко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содержанием,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ролей, диалоги героев, репетиции, показ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 и наглядные методы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Репетиции, подбор костюмов, реквизита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– выступление перед гостями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66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F2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техника речи</w:t>
            </w:r>
          </w:p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сказки «Пых»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постановку дыхания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(выполняется стоя). Упражнения на развитие артикуляционного аппарата.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1.Упражнения «Дуем на свечку (одуванчик, горячее молоко, пушинку)», «Надуваем щёки». </w:t>
            </w:r>
          </w:p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2.Упражнения для языка. Упражнения для губ.»Радиотеатр; озвучиваем сказку (дует ветер, жужжат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насекомые, скачет лошадка и т. п.).</w:t>
            </w:r>
          </w:p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содержанием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сказки, распределение ролей, диалоги героев, репетиции, показ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 и наглядные методы.</w:t>
            </w:r>
          </w:p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постановкой дыхания. Репетиция сказки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66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66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F2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Ритмопластика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 с помощью жестов, мимики. Учимся создавать образы животных с помощью выразительных пластических движений.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методы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созданием образов животных с помощью жестов и мимики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66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F2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30-33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сказок К. И.Чуковского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сказок, распределение ролей, репетиции и показ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 и наглядные методы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Репетиции, подбор костюмов, реквизита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– выступление перед гостями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66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F2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обучения, обсуждение и анализ успехов каждого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воспитанника. Отчёт, показ любимых инсценировок.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работа. Словесные методы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«Капустник» - показ любимых инсценировок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фото и видеозаписи выступлений детей в течении года</w:t>
            </w:r>
          </w:p>
        </w:tc>
      </w:tr>
      <w:tr w:rsidR="00663F21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66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66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A4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66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F21" w:rsidRDefault="0066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63F21" w:rsidRDefault="0066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63F21" w:rsidRDefault="0066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3F21" w:rsidRDefault="00663F21">
      <w:pPr>
        <w:pStyle w:val="ad"/>
        <w:spacing w:line="240" w:lineRule="auto"/>
        <w:jc w:val="both"/>
        <w:rPr>
          <w:bCs w:val="0"/>
          <w:iCs/>
          <w:sz w:val="24"/>
          <w:szCs w:val="24"/>
        </w:rPr>
      </w:pPr>
    </w:p>
    <w:p w:rsidR="00663F21" w:rsidRDefault="00663F21">
      <w:pPr>
        <w:pStyle w:val="ad"/>
        <w:spacing w:line="240" w:lineRule="auto"/>
        <w:jc w:val="both"/>
        <w:rPr>
          <w:bCs w:val="0"/>
          <w:iCs/>
          <w:sz w:val="24"/>
          <w:szCs w:val="24"/>
        </w:rPr>
      </w:pPr>
    </w:p>
    <w:p w:rsidR="00663F21" w:rsidRDefault="00663F21">
      <w:pPr>
        <w:pStyle w:val="ad"/>
        <w:spacing w:line="240" w:lineRule="auto"/>
        <w:jc w:val="both"/>
        <w:rPr>
          <w:bCs w:val="0"/>
          <w:iCs/>
          <w:sz w:val="24"/>
          <w:szCs w:val="24"/>
        </w:rPr>
      </w:pPr>
    </w:p>
    <w:p w:rsidR="00663F21" w:rsidRDefault="00663F21">
      <w:pPr>
        <w:pStyle w:val="ad"/>
        <w:spacing w:line="240" w:lineRule="auto"/>
        <w:jc w:val="both"/>
        <w:rPr>
          <w:bCs w:val="0"/>
          <w:iCs/>
          <w:sz w:val="24"/>
          <w:szCs w:val="24"/>
        </w:rPr>
      </w:pPr>
    </w:p>
    <w:p w:rsidR="00663F21" w:rsidRDefault="00663F21">
      <w:pPr>
        <w:pStyle w:val="ad"/>
        <w:spacing w:line="240" w:lineRule="auto"/>
        <w:jc w:val="both"/>
        <w:rPr>
          <w:bCs w:val="0"/>
          <w:iCs/>
          <w:sz w:val="24"/>
          <w:szCs w:val="24"/>
        </w:rPr>
      </w:pPr>
    </w:p>
    <w:p w:rsidR="00663F21" w:rsidRDefault="00663F21">
      <w:pPr>
        <w:pStyle w:val="ad"/>
        <w:spacing w:line="240" w:lineRule="auto"/>
        <w:jc w:val="both"/>
        <w:rPr>
          <w:bCs w:val="0"/>
          <w:iCs/>
          <w:sz w:val="24"/>
          <w:szCs w:val="24"/>
        </w:rPr>
      </w:pPr>
    </w:p>
    <w:p w:rsidR="00663F21" w:rsidRDefault="00663F21">
      <w:pPr>
        <w:pStyle w:val="ad"/>
        <w:spacing w:line="240" w:lineRule="auto"/>
        <w:jc w:val="both"/>
        <w:rPr>
          <w:bCs w:val="0"/>
          <w:iCs/>
          <w:sz w:val="24"/>
          <w:szCs w:val="24"/>
        </w:rPr>
      </w:pPr>
    </w:p>
    <w:p w:rsidR="00663F21" w:rsidRDefault="00663F21">
      <w:pPr>
        <w:pStyle w:val="ad"/>
        <w:spacing w:line="240" w:lineRule="auto"/>
        <w:jc w:val="both"/>
        <w:rPr>
          <w:bCs w:val="0"/>
          <w:iCs/>
          <w:sz w:val="24"/>
          <w:szCs w:val="24"/>
        </w:rPr>
      </w:pPr>
    </w:p>
    <w:p w:rsidR="00663F21" w:rsidRDefault="00663F21">
      <w:pPr>
        <w:pStyle w:val="ad"/>
        <w:spacing w:line="240" w:lineRule="auto"/>
        <w:jc w:val="both"/>
        <w:rPr>
          <w:bCs w:val="0"/>
          <w:iCs/>
          <w:sz w:val="24"/>
          <w:szCs w:val="24"/>
        </w:rPr>
      </w:pPr>
    </w:p>
    <w:p w:rsidR="00663F21" w:rsidRDefault="00663F21">
      <w:pPr>
        <w:pStyle w:val="ad"/>
        <w:spacing w:line="240" w:lineRule="auto"/>
        <w:jc w:val="both"/>
        <w:rPr>
          <w:bCs w:val="0"/>
          <w:iCs/>
          <w:sz w:val="24"/>
          <w:szCs w:val="24"/>
        </w:rPr>
      </w:pPr>
    </w:p>
    <w:p w:rsidR="00663F21" w:rsidRDefault="00663F21">
      <w:pPr>
        <w:pStyle w:val="ad"/>
        <w:spacing w:line="240" w:lineRule="auto"/>
        <w:jc w:val="both"/>
        <w:rPr>
          <w:bCs w:val="0"/>
          <w:iCs/>
          <w:sz w:val="24"/>
          <w:szCs w:val="24"/>
        </w:rPr>
      </w:pPr>
    </w:p>
    <w:p w:rsidR="00663F21" w:rsidRDefault="00663F21">
      <w:pPr>
        <w:pStyle w:val="ad"/>
        <w:spacing w:line="240" w:lineRule="auto"/>
        <w:jc w:val="both"/>
        <w:rPr>
          <w:bCs w:val="0"/>
          <w:iCs/>
          <w:sz w:val="24"/>
          <w:szCs w:val="24"/>
        </w:rPr>
      </w:pPr>
    </w:p>
    <w:p w:rsidR="00663F21" w:rsidRDefault="00663F21">
      <w:pPr>
        <w:pStyle w:val="ad"/>
        <w:spacing w:line="240" w:lineRule="auto"/>
        <w:jc w:val="both"/>
        <w:rPr>
          <w:bCs w:val="0"/>
          <w:iCs/>
          <w:sz w:val="24"/>
          <w:szCs w:val="24"/>
        </w:rPr>
      </w:pPr>
    </w:p>
    <w:p w:rsidR="00663F21" w:rsidRDefault="00663F21">
      <w:pPr>
        <w:pStyle w:val="ad"/>
        <w:spacing w:line="240" w:lineRule="auto"/>
        <w:ind w:firstLine="0"/>
        <w:jc w:val="both"/>
        <w:rPr>
          <w:bCs w:val="0"/>
          <w:iCs/>
          <w:sz w:val="24"/>
          <w:szCs w:val="24"/>
        </w:rPr>
      </w:pPr>
    </w:p>
    <w:p w:rsidR="00663F21" w:rsidRDefault="00663F21">
      <w:pPr>
        <w:pStyle w:val="ad"/>
        <w:spacing w:line="240" w:lineRule="auto"/>
        <w:jc w:val="both"/>
        <w:rPr>
          <w:bCs w:val="0"/>
          <w:iCs/>
          <w:sz w:val="24"/>
          <w:szCs w:val="24"/>
        </w:rPr>
      </w:pPr>
    </w:p>
    <w:p w:rsidR="00663F21" w:rsidRDefault="00A47F39">
      <w:pPr>
        <w:pStyle w:val="ad"/>
        <w:spacing w:line="240" w:lineRule="auto"/>
        <w:jc w:val="center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lastRenderedPageBreak/>
        <w:t>Список литературы,</w:t>
      </w:r>
      <w:r>
        <w:rPr>
          <w:bCs w:val="0"/>
          <w:iCs/>
          <w:sz w:val="24"/>
          <w:szCs w:val="24"/>
        </w:rPr>
        <w:t xml:space="preserve"> рекомендуемой для педагога</w:t>
      </w:r>
    </w:p>
    <w:p w:rsidR="00663F21" w:rsidRDefault="00663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63F21" w:rsidRDefault="00A47F39">
      <w:pPr>
        <w:pStyle w:val="ab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Безымянная. О., Школьный театр, М, 2001</w:t>
      </w:r>
    </w:p>
    <w:p w:rsidR="00663F21" w:rsidRDefault="00A47F39">
      <w:pPr>
        <w:pStyle w:val="ab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Горбачёв И.А. Театральные сезоны в школе. – М., 2003</w:t>
      </w:r>
    </w:p>
    <w:p w:rsidR="00663F21" w:rsidRDefault="00A47F39">
      <w:pPr>
        <w:pStyle w:val="ab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Горский В.А. Примерные программы внеурочной деятельности. Начальное и основное образование. М., Просвещение, 2010.</w:t>
      </w:r>
    </w:p>
    <w:p w:rsidR="00663F21" w:rsidRDefault="00A47F39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Григорьев Д.В. </w:t>
      </w:r>
      <w:r>
        <w:rPr>
          <w:rFonts w:ascii="Times New Roman" w:hAnsi="Times New Roman"/>
          <w:sz w:val="24"/>
          <w:szCs w:val="24"/>
        </w:rPr>
        <w:t>Внеурочная деятельность школьников. Методический конструктор: пособие для учителя /Д.В. Григорьев, П.В. Степанов. – М. :Просвещение, 2010.</w:t>
      </w:r>
    </w:p>
    <w:p w:rsidR="00663F21" w:rsidRDefault="00A47F39">
      <w:pPr>
        <w:pStyle w:val="ab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Григорьев Д.В., Куприянов Б.В. Программы внеурочной деятельности. Художественное творчество. -. М., Просвещение, 2011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63F21" w:rsidRDefault="00A47F39">
      <w:pPr>
        <w:pStyle w:val="ab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Кановская М.Б. 1000 загадок, сказок, басен  – М. АСТ; СПб: Сова, 2010</w:t>
      </w:r>
    </w:p>
    <w:p w:rsidR="00663F21" w:rsidRDefault="00A47F39">
      <w:pPr>
        <w:pStyle w:val="210"/>
        <w:numPr>
          <w:ilvl w:val="0"/>
          <w:numId w:val="11"/>
        </w:numPr>
        <w:tabs>
          <w:tab w:val="left" w:pos="540"/>
          <w:tab w:val="left" w:pos="927"/>
        </w:tabs>
        <w:spacing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Куликовская Т.А. 40 новых скороговорок. Практикум по улучшению дикции – М., 2003</w:t>
      </w:r>
    </w:p>
    <w:p w:rsidR="00663F21" w:rsidRDefault="00A47F39">
      <w:pPr>
        <w:pStyle w:val="210"/>
        <w:numPr>
          <w:ilvl w:val="0"/>
          <w:numId w:val="11"/>
        </w:numPr>
        <w:tabs>
          <w:tab w:val="left" w:pos="540"/>
          <w:tab w:val="left" w:pos="927"/>
        </w:tabs>
        <w:spacing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Ледяйкина Е.Г. Праздники для современных малышей.- Ярославль, 2002</w:t>
      </w:r>
    </w:p>
    <w:p w:rsidR="00663F21" w:rsidRDefault="00A47F39">
      <w:pPr>
        <w:pStyle w:val="210"/>
        <w:numPr>
          <w:ilvl w:val="0"/>
          <w:numId w:val="11"/>
        </w:numPr>
        <w:tabs>
          <w:tab w:val="left" w:pos="540"/>
          <w:tab w:val="left" w:pos="927"/>
        </w:tabs>
        <w:spacing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Луценко А.В., Никитина А.Б.,  </w:t>
      </w:r>
      <w:r>
        <w:rPr>
          <w:sz w:val="24"/>
          <w:szCs w:val="24"/>
        </w:rPr>
        <w:t>Клубков С.В., Зиновьева М.А.  Основные принципы и направления работы с театральным коллективом.- М.1986</w:t>
      </w:r>
    </w:p>
    <w:p w:rsidR="00663F21" w:rsidRDefault="00A47F39">
      <w:pPr>
        <w:pStyle w:val="210"/>
        <w:numPr>
          <w:ilvl w:val="0"/>
          <w:numId w:val="11"/>
        </w:numPr>
        <w:tabs>
          <w:tab w:val="left" w:pos="540"/>
          <w:tab w:val="left" w:pos="927"/>
        </w:tabs>
        <w:spacing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Никитин А.Б. Театр, где играют дети: Учеб.-метод.пособие для руководителей детских театральных коллективов–М.: Гуманит.изд.центр ВЛАДОС, 2001. – 288 с.:</w:t>
      </w:r>
      <w:r>
        <w:rPr>
          <w:sz w:val="24"/>
          <w:szCs w:val="24"/>
        </w:rPr>
        <w:t xml:space="preserve"> ил..</w:t>
      </w:r>
    </w:p>
    <w:p w:rsidR="00663F21" w:rsidRDefault="00A47F39">
      <w:pPr>
        <w:pStyle w:val="210"/>
        <w:numPr>
          <w:ilvl w:val="0"/>
          <w:numId w:val="11"/>
        </w:numPr>
        <w:tabs>
          <w:tab w:val="left" w:pos="540"/>
          <w:tab w:val="left" w:pos="927"/>
        </w:tabs>
        <w:spacing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Чурилова Э.Т. Методика и  организация театральной деятельности дошкольников и младших школьников. – М., 2001.</w:t>
      </w:r>
    </w:p>
    <w:p w:rsidR="00663F21" w:rsidRDefault="00A47F39">
      <w:pPr>
        <w:pStyle w:val="210"/>
        <w:numPr>
          <w:ilvl w:val="0"/>
          <w:numId w:val="11"/>
        </w:numPr>
        <w:tabs>
          <w:tab w:val="left" w:pos="540"/>
          <w:tab w:val="left" w:pos="927"/>
        </w:tabs>
        <w:spacing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Щуркова Н.Е. Программа воспитания школьника. – М. 1985</w:t>
      </w:r>
    </w:p>
    <w:p w:rsidR="00663F21" w:rsidRDefault="00663F21">
      <w:pPr>
        <w:pStyle w:val="ad"/>
        <w:spacing w:line="240" w:lineRule="auto"/>
        <w:jc w:val="center"/>
        <w:rPr>
          <w:bCs w:val="0"/>
          <w:iCs/>
          <w:sz w:val="24"/>
          <w:szCs w:val="24"/>
        </w:rPr>
      </w:pPr>
    </w:p>
    <w:p w:rsidR="00663F21" w:rsidRDefault="00663F21">
      <w:pPr>
        <w:pStyle w:val="ad"/>
        <w:spacing w:line="240" w:lineRule="auto"/>
        <w:jc w:val="center"/>
        <w:rPr>
          <w:bCs w:val="0"/>
          <w:iCs/>
          <w:sz w:val="24"/>
          <w:szCs w:val="24"/>
        </w:rPr>
      </w:pPr>
    </w:p>
    <w:p w:rsidR="00663F21" w:rsidRDefault="00A47F39">
      <w:pPr>
        <w:pStyle w:val="ad"/>
        <w:spacing w:line="240" w:lineRule="auto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>Список литературы, рекомендуемой для детей</w:t>
      </w:r>
    </w:p>
    <w:p w:rsidR="00663F21" w:rsidRDefault="00663F21">
      <w:pPr>
        <w:pStyle w:val="a4"/>
      </w:pPr>
    </w:p>
    <w:p w:rsidR="00663F21" w:rsidRDefault="00A47F39">
      <w:pPr>
        <w:pStyle w:val="a4"/>
        <w:numPr>
          <w:ilvl w:val="0"/>
          <w:numId w:val="12"/>
        </w:numPr>
      </w:pPr>
      <w:r>
        <w:t xml:space="preserve">Праздники в начальной школе: сценарии, </w:t>
      </w:r>
      <w:r>
        <w:t>литературные игры, викторины./ авт-сост. М.М.Малахова – Волгоград: Учитель, 2006</w:t>
      </w:r>
    </w:p>
    <w:p w:rsidR="00663F21" w:rsidRDefault="00A47F39">
      <w:pPr>
        <w:pStyle w:val="a4"/>
        <w:numPr>
          <w:ilvl w:val="0"/>
          <w:numId w:val="12"/>
        </w:numPr>
      </w:pPr>
      <w:r>
        <w:t>Весёлые скороговорки для «непослушных» звуков. Авт.составитель И.Г.Сухин, Ярославль, 2004</w:t>
      </w:r>
    </w:p>
    <w:p w:rsidR="00663F21" w:rsidRDefault="00A47F39">
      <w:pPr>
        <w:pStyle w:val="a4"/>
        <w:numPr>
          <w:ilvl w:val="0"/>
          <w:numId w:val="12"/>
        </w:numPr>
      </w:pPr>
      <w:r>
        <w:t>Скороговорки, пословицы.</w:t>
      </w:r>
    </w:p>
    <w:p w:rsidR="00663F21" w:rsidRDefault="00A47F39">
      <w:pPr>
        <w:pStyle w:val="a4"/>
        <w:numPr>
          <w:ilvl w:val="0"/>
          <w:numId w:val="12"/>
        </w:numPr>
      </w:pPr>
      <w:r>
        <w:t>Русские народные сказки о животных</w:t>
      </w:r>
    </w:p>
    <w:p w:rsidR="00663F21" w:rsidRDefault="00A47F39">
      <w:pPr>
        <w:pStyle w:val="a4"/>
        <w:numPr>
          <w:ilvl w:val="0"/>
          <w:numId w:val="12"/>
        </w:numPr>
      </w:pPr>
      <w:r>
        <w:t>Книги из серии «Сказка за</w:t>
      </w:r>
      <w:r>
        <w:t xml:space="preserve"> сказкой» Издательство «Самовар», М.:</w:t>
      </w:r>
    </w:p>
    <w:p w:rsidR="00663F21" w:rsidRDefault="00A47F39">
      <w:pPr>
        <w:pStyle w:val="a4"/>
        <w:numPr>
          <w:ilvl w:val="0"/>
          <w:numId w:val="13"/>
        </w:numPr>
      </w:pPr>
      <w:r>
        <w:t>Грибачёв Н.М. Заяц Коська и его друзья</w:t>
      </w:r>
    </w:p>
    <w:p w:rsidR="00663F21" w:rsidRDefault="00A47F39">
      <w:pPr>
        <w:pStyle w:val="a4"/>
        <w:numPr>
          <w:ilvl w:val="0"/>
          <w:numId w:val="13"/>
        </w:numPr>
      </w:pPr>
      <w:r>
        <w:t>Усачёв А.А. Жили-были ёжики</w:t>
      </w:r>
    </w:p>
    <w:p w:rsidR="00663F21" w:rsidRDefault="00A47F39">
      <w:pPr>
        <w:pStyle w:val="a4"/>
        <w:numPr>
          <w:ilvl w:val="0"/>
          <w:numId w:val="13"/>
        </w:numPr>
      </w:pPr>
      <w:r>
        <w:t>Бондаренко В.Н. Пять забавных медвежат.</w:t>
      </w:r>
    </w:p>
    <w:p w:rsidR="00663F21" w:rsidRDefault="00A47F39">
      <w:pPr>
        <w:pStyle w:val="a4"/>
        <w:numPr>
          <w:ilvl w:val="0"/>
          <w:numId w:val="12"/>
        </w:numPr>
      </w:pPr>
      <w:r>
        <w:t>Стихи А.Л. Барто, Э.Успенского, И.Токмаковой</w:t>
      </w:r>
    </w:p>
    <w:p w:rsidR="00663F21" w:rsidRDefault="00A47F39">
      <w:pPr>
        <w:pStyle w:val="a4"/>
        <w:numPr>
          <w:ilvl w:val="0"/>
          <w:numId w:val="12"/>
        </w:numPr>
      </w:pPr>
      <w:r>
        <w:t>Рассказы Н. Сладкова о животных.</w:t>
      </w:r>
      <w:bookmarkStart w:id="0" w:name="_GoBack"/>
      <w:bookmarkEnd w:id="0"/>
    </w:p>
    <w:p w:rsidR="00663F21" w:rsidRDefault="00663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63F21" w:rsidRDefault="00663F21">
      <w:pPr>
        <w:pStyle w:val="Default"/>
        <w:rPr>
          <w:color w:val="auto"/>
        </w:rPr>
      </w:pPr>
    </w:p>
    <w:p w:rsidR="00663F21" w:rsidRDefault="00663F21">
      <w:pPr>
        <w:spacing w:after="0" w:line="240" w:lineRule="auto"/>
        <w:rPr>
          <w:sz w:val="24"/>
          <w:szCs w:val="24"/>
        </w:rPr>
      </w:pPr>
    </w:p>
    <w:sectPr w:rsidR="00663F21" w:rsidSect="00663F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F39" w:rsidRDefault="00A47F39">
      <w:pPr>
        <w:spacing w:line="240" w:lineRule="auto"/>
      </w:pPr>
      <w:r>
        <w:separator/>
      </w:r>
    </w:p>
  </w:endnote>
  <w:endnote w:type="continuationSeparator" w:id="1">
    <w:p w:rsidR="00A47F39" w:rsidRDefault="00A47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18821"/>
      <w:docPartObj>
        <w:docPartGallery w:val="AutoText"/>
      </w:docPartObj>
    </w:sdtPr>
    <w:sdtContent>
      <w:p w:rsidR="00663F21" w:rsidRDefault="00663F21">
        <w:pPr>
          <w:pStyle w:val="a8"/>
          <w:jc w:val="center"/>
        </w:pPr>
        <w:r>
          <w:fldChar w:fldCharType="begin"/>
        </w:r>
        <w:r w:rsidR="00A47F39">
          <w:instrText xml:space="preserve"> PAGE   \* MERGEFORMAT </w:instrText>
        </w:r>
        <w:r>
          <w:fldChar w:fldCharType="separate"/>
        </w:r>
        <w:r w:rsidR="008521D0">
          <w:rPr>
            <w:noProof/>
          </w:rPr>
          <w:t>2</w:t>
        </w:r>
        <w:r>
          <w:fldChar w:fldCharType="end"/>
        </w:r>
      </w:p>
    </w:sdtContent>
  </w:sdt>
  <w:p w:rsidR="00663F21" w:rsidRDefault="00663F2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F39" w:rsidRDefault="00A47F39">
      <w:pPr>
        <w:spacing w:after="0"/>
      </w:pPr>
      <w:r>
        <w:separator/>
      </w:r>
    </w:p>
  </w:footnote>
  <w:footnote w:type="continuationSeparator" w:id="1">
    <w:p w:rsidR="00A47F39" w:rsidRDefault="00A47F3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D7C"/>
    <w:multiLevelType w:val="multilevel"/>
    <w:tmpl w:val="07446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35656"/>
    <w:multiLevelType w:val="multilevel"/>
    <w:tmpl w:val="0F835656"/>
    <w:lvl w:ilvl="0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334B7CE8"/>
    <w:multiLevelType w:val="multilevel"/>
    <w:tmpl w:val="334B7CE8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71E3DD5"/>
    <w:multiLevelType w:val="multilevel"/>
    <w:tmpl w:val="371E3DD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E239B"/>
    <w:multiLevelType w:val="multilevel"/>
    <w:tmpl w:val="37CE239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60ADD"/>
    <w:multiLevelType w:val="multilevel"/>
    <w:tmpl w:val="38E60ADD"/>
    <w:lvl w:ilvl="0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7B77958"/>
    <w:multiLevelType w:val="multilevel"/>
    <w:tmpl w:val="47B779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EB7D11"/>
    <w:multiLevelType w:val="multilevel"/>
    <w:tmpl w:val="51EB7D11"/>
    <w:lvl w:ilvl="0">
      <w:start w:val="1"/>
      <w:numFmt w:val="bullet"/>
      <w:lvlText w:val=""/>
      <w:lvlJc w:val="left"/>
      <w:pPr>
        <w:tabs>
          <w:tab w:val="left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88A5D77"/>
    <w:multiLevelType w:val="multilevel"/>
    <w:tmpl w:val="588A5D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9378B"/>
    <w:multiLevelType w:val="multilevel"/>
    <w:tmpl w:val="64D9378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9D5D89"/>
    <w:multiLevelType w:val="multilevel"/>
    <w:tmpl w:val="669D5D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B224F"/>
    <w:multiLevelType w:val="multilevel"/>
    <w:tmpl w:val="73BB224F"/>
    <w:lvl w:ilvl="0">
      <w:start w:val="1"/>
      <w:numFmt w:val="bullet"/>
      <w:lvlText w:val=""/>
      <w:lvlJc w:val="left"/>
      <w:pPr>
        <w:tabs>
          <w:tab w:val="left" w:pos="795"/>
        </w:tabs>
        <w:ind w:left="7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78E95BDF"/>
    <w:multiLevelType w:val="multilevel"/>
    <w:tmpl w:val="78E95BDF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6455"/>
    <w:rsid w:val="00514B6D"/>
    <w:rsid w:val="00663F21"/>
    <w:rsid w:val="006D172B"/>
    <w:rsid w:val="00703B82"/>
    <w:rsid w:val="00756BE5"/>
    <w:rsid w:val="008521D0"/>
    <w:rsid w:val="00A26455"/>
    <w:rsid w:val="00A47F39"/>
    <w:rsid w:val="00C73890"/>
    <w:rsid w:val="00FC306B"/>
    <w:rsid w:val="45E63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21"/>
    <w:pPr>
      <w:spacing w:after="200" w:line="276" w:lineRule="auto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F2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663F21"/>
    <w:rPr>
      <w:color w:val="0000FF" w:themeColor="hyperlink"/>
      <w:u w:val="single"/>
    </w:rPr>
  </w:style>
  <w:style w:type="paragraph" w:styleId="a4">
    <w:name w:val="Body Text"/>
    <w:basedOn w:val="a"/>
    <w:link w:val="a5"/>
    <w:qFormat/>
    <w:rsid w:val="00663F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qFormat/>
    <w:rsid w:val="00663F21"/>
    <w:pPr>
      <w:spacing w:after="120"/>
      <w:ind w:left="283"/>
    </w:pPr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qFormat/>
    <w:rsid w:val="00663F2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qFormat/>
    <w:rsid w:val="0066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663F21"/>
    <w:rPr>
      <w:rFonts w:ascii="Cambria" w:eastAsia="Times New Roman" w:hAnsi="Cambria" w:cs="Times New Roman"/>
      <w:i/>
      <w:iCs/>
      <w:color w:val="243F60"/>
    </w:rPr>
  </w:style>
  <w:style w:type="character" w:customStyle="1" w:styleId="a5">
    <w:name w:val="Основной текст Знак"/>
    <w:basedOn w:val="a0"/>
    <w:link w:val="a4"/>
    <w:qFormat/>
    <w:rsid w:val="00663F21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qFormat/>
    <w:rsid w:val="00663F21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qFormat/>
    <w:rsid w:val="00663F21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663F2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c">
    <w:name w:val="Содержимое таблицы"/>
    <w:basedOn w:val="a"/>
    <w:qFormat/>
    <w:rsid w:val="00663F2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Default">
    <w:name w:val="Default"/>
    <w:qFormat/>
    <w:rsid w:val="00663F2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FontStyle22">
    <w:name w:val="Font Style22"/>
    <w:basedOn w:val="a0"/>
    <w:uiPriority w:val="99"/>
    <w:qFormat/>
    <w:rsid w:val="00663F21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qFormat/>
    <w:rsid w:val="00663F2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qFormat/>
    <w:rsid w:val="00663F2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210">
    <w:name w:val="Основной текст с отступом 21"/>
    <w:basedOn w:val="a"/>
    <w:qFormat/>
    <w:rsid w:val="00663F21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литература"/>
    <w:basedOn w:val="a4"/>
    <w:next w:val="a4"/>
    <w:qFormat/>
    <w:rsid w:val="00663F21"/>
    <w:pPr>
      <w:tabs>
        <w:tab w:val="left" w:pos="283"/>
        <w:tab w:val="left" w:pos="510"/>
      </w:tabs>
      <w:autoSpaceDE w:val="0"/>
      <w:autoSpaceDN w:val="0"/>
      <w:adjustRightInd w:val="0"/>
      <w:spacing w:line="244" w:lineRule="atLeast"/>
      <w:ind w:firstLine="283"/>
      <w:jc w:val="left"/>
    </w:pPr>
    <w:rPr>
      <w:b/>
      <w:bCs/>
      <w:spacing w:val="15"/>
      <w:sz w:val="20"/>
      <w:szCs w:val="20"/>
    </w:rPr>
  </w:style>
  <w:style w:type="paragraph" w:styleId="ae">
    <w:name w:val="No Spacing"/>
    <w:link w:val="af"/>
    <w:qFormat/>
    <w:rsid w:val="00663F21"/>
    <w:rPr>
      <w:rFonts w:ascii="Calibri" w:eastAsia="Times New Roman" w:hAnsi="Calibri" w:cs="Times New Roman"/>
      <w:sz w:val="22"/>
      <w:szCs w:val="22"/>
    </w:rPr>
  </w:style>
  <w:style w:type="character" w:customStyle="1" w:styleId="af">
    <w:name w:val="Без интервала Знак"/>
    <w:basedOn w:val="a0"/>
    <w:link w:val="ae"/>
    <w:qFormat/>
    <w:rsid w:val="00663F21"/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663F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3032</Words>
  <Characters>17287</Characters>
  <Application>Microsoft Office Word</Application>
  <DocSecurity>0</DocSecurity>
  <Lines>144</Lines>
  <Paragraphs>40</Paragraphs>
  <ScaleCrop>false</ScaleCrop>
  <Company/>
  <LinksUpToDate>false</LinksUpToDate>
  <CharactersWithSpaces>20279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Аверьянова</cp:lastModifiedBy>
  <cp:revision>5</cp:revision>
  <dcterms:created xsi:type="dcterms:W3CDTF">2022-07-29T07:38:00Z</dcterms:created>
  <dcterms:modified xsi:type="dcterms:W3CDTF">2024-09-23T08:29:00Z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8B984A1901A24C968BA826388D852D84_12</vt:lpwstr>
  </property>
</Properties>
</file>