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0"/>
        <w:jc w:val="center"/>
        <w:rPr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9110" cy="96767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7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1"/>
        <w:spacing w:lineRule="auto" w:line="360" w:before="0" w:after="0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109838893"/>
      <w:r>
        <w:rPr>
          <w:b/>
          <w:color w:val="auto"/>
          <w:sz w:val="28"/>
        </w:rPr>
        <w:t>Пояснительная записка</w:t>
      </w:r>
      <w:bookmarkEnd w:id="0"/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</w:rPr>
      </w:pPr>
      <w:bookmarkStart w:id="1" w:name="_Hlk99529978"/>
      <w:bookmarkEnd w:id="1"/>
      <w:r>
        <w:rPr>
          <w:color w:val="auto"/>
          <w:sz w:val="28"/>
        </w:rPr>
        <w:t>Рабочая программа воспитания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</w:r>
      <w:bookmarkStart w:id="2" w:name="_Hlk99529978_Копия_1"/>
      <w:bookmarkStart w:id="3" w:name="_Hlk99529978_Копия_1"/>
      <w:bookmarkEnd w:id="3"/>
      <w:r>
        <w:br w:type="page"/>
      </w:r>
    </w:p>
    <w:p>
      <w:pPr>
        <w:pStyle w:val="1"/>
        <w:spacing w:lineRule="auto" w:line="360" w:before="0" w:after="0"/>
        <w:jc w:val="left"/>
        <w:rPr>
          <w:rFonts w:ascii="Times New Roman" w:hAnsi="Times New Roman"/>
          <w:b/>
          <w:color w:val="auto"/>
          <w:sz w:val="28"/>
        </w:rPr>
      </w:pPr>
      <w:bookmarkStart w:id="4" w:name="_Toc109838894"/>
      <w:r>
        <w:rPr>
          <w:b/>
          <w:color w:val="auto"/>
          <w:sz w:val="28"/>
        </w:rPr>
        <w:t>РАЗДЕЛ 1.  ЦЕЛЕВОЙ</w:t>
      </w:r>
      <w:bookmarkEnd w:id="4"/>
    </w:p>
    <w:p>
      <w:pPr>
        <w:pStyle w:val="Normal"/>
        <w:tabs>
          <w:tab w:val="clear" w:pos="708"/>
          <w:tab w:val="left" w:pos="851" w:leader="none"/>
        </w:tabs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           </w:t>
      </w:r>
      <w:r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1"/>
        <w:spacing w:lineRule="auto" w:line="360" w:before="0" w:after="0"/>
        <w:jc w:val="left"/>
        <w:rPr>
          <w:rFonts w:ascii="Times New Roman" w:hAnsi="Times New Roman"/>
          <w:b/>
          <w:color w:val="auto"/>
          <w:sz w:val="28"/>
        </w:rPr>
      </w:pPr>
      <w:bookmarkStart w:id="6" w:name="_Toc109838895"/>
      <w:bookmarkStart w:id="7" w:name="bookmark8"/>
      <w:bookmarkEnd w:id="7"/>
      <w:r>
        <w:rPr>
          <w:b/>
          <w:color w:val="auto"/>
          <w:sz w:val="28"/>
        </w:rPr>
        <w:t>1.1 Цель и задачи воспитания обучающихся</w:t>
      </w:r>
      <w:bookmarkEnd w:id="6"/>
    </w:p>
    <w:p>
      <w:pPr>
        <w:pStyle w:val="Normal"/>
        <w:widowControl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>
      <w:pPr>
        <w:pStyle w:val="Normal"/>
        <w:widowControl/>
        <w:ind w:firstLine="709"/>
        <w:jc w:val="left"/>
        <w:rPr>
          <w:b/>
          <w:color w:val="auto"/>
          <w:sz w:val="28"/>
        </w:rPr>
      </w:pPr>
      <w:r>
        <w:rPr>
          <w:color w:val="auto"/>
          <w:sz w:val="28"/>
        </w:rPr>
        <w:t xml:space="preserve">В соответствии с 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обучающихся в общеобразовательной организации: </w:t>
      </w:r>
    </w:p>
    <w:p>
      <w:pPr>
        <w:pStyle w:val="Normal"/>
        <w:widowControl/>
        <w:jc w:val="left"/>
        <w:rPr>
          <w:color w:val="auto"/>
          <w:sz w:val="28"/>
        </w:rPr>
      </w:pPr>
      <w:r>
        <w:rPr>
          <w:color w:val="auto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r>
        <w:rPr>
          <w:b/>
          <w:color w:val="auto"/>
          <w:sz w:val="28"/>
        </w:rPr>
        <w:t xml:space="preserve"> </w:t>
      </w:r>
      <w:r>
        <w:rPr>
          <w:color w:val="auto"/>
          <w:sz w:val="28"/>
        </w:rPr>
        <w:t>правопорядку, человеку труда 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 xml:space="preserve">Задачи </w:t>
      </w:r>
      <w:r>
        <w:rPr>
          <w:color w:val="auto"/>
          <w:sz w:val="28"/>
        </w:rPr>
        <w:t xml:space="preserve">воспитания обучающихся в общеобразовательной организации: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>
      <w:pPr>
        <w:pStyle w:val="ListParagraph"/>
        <w:tabs>
          <w:tab w:val="clear" w:pos="708"/>
          <w:tab w:val="left" w:pos="851" w:leader="none"/>
        </w:tabs>
        <w:ind w:left="1429" w:hanging="0"/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>Личностные результаты</w:t>
      </w:r>
      <w:r>
        <w:rPr>
          <w:color w:val="auto"/>
          <w:sz w:val="28"/>
        </w:rPr>
        <w:t xml:space="preserve"> освоения обучающимися общеобразовательных программ включают: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осознание российской гражданской идентичности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сформированность ценностей самостоятельности и инициативы,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готовность обучающихся к саморазвитию,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самостоятельности и личностному самоопределению,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наличие мотивации к целенаправленной социально значимой деятельности,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pStyle w:val="1"/>
        <w:spacing w:before="240" w:after="240"/>
        <w:jc w:val="left"/>
        <w:rPr>
          <w:rFonts w:ascii="Times New Roman" w:hAnsi="Times New Roman"/>
          <w:b/>
          <w:color w:val="000000"/>
          <w:sz w:val="28"/>
          <w:szCs w:val="28"/>
        </w:rPr>
      </w:pPr>
      <w:bookmarkStart w:id="8" w:name="_Toc109838896"/>
      <w:r>
        <w:rPr>
          <w:b/>
          <w:color w:val="000000"/>
          <w:sz w:val="28"/>
          <w:szCs w:val="28"/>
        </w:rPr>
        <w:t>1.2 Направления воспитания</w:t>
      </w:r>
      <w:bookmarkEnd w:id="8"/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ind w:left="0" w:firstLine="709"/>
        <w:jc w:val="left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pStyle w:val="Normal"/>
        <w:tabs>
          <w:tab w:val="clear" w:pos="708"/>
          <w:tab w:val="left" w:pos="983" w:leader="none"/>
        </w:tabs>
        <w:jc w:val="left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1"/>
        <w:spacing w:before="0" w:after="0"/>
        <w:jc w:val="left"/>
        <w:rPr>
          <w:rFonts w:ascii="Times New Roman" w:hAnsi="Times New Roman"/>
          <w:b/>
          <w:color w:val="auto"/>
          <w:sz w:val="28"/>
        </w:rPr>
      </w:pPr>
      <w:bookmarkStart w:id="9" w:name="_Toc109838897"/>
      <w:bookmarkStart w:id="10" w:name="bookmark8_Копия_1"/>
      <w:bookmarkEnd w:id="10"/>
      <w:r>
        <w:rPr>
          <w:b/>
          <w:color w:val="auto"/>
          <w:sz w:val="28"/>
        </w:rPr>
        <w:t>1.3 Целевые ориентиры результатов воспитания</w:t>
      </w:r>
      <w:bookmarkEnd w:id="9"/>
      <w:r>
        <w:rPr>
          <w:b/>
          <w:color w:val="auto"/>
          <w:sz w:val="28"/>
        </w:rPr>
        <w:t xml:space="preserve"> </w:t>
      </w:r>
    </w:p>
    <w:p>
      <w:pPr>
        <w:pStyle w:val="Normal"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>
      <w:pPr>
        <w:pStyle w:val="Normal"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>
      <w:pPr>
        <w:pStyle w:val="Normal"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>
      <w:pPr>
        <w:pStyle w:val="Normal"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>
      <w:pPr>
        <w:pStyle w:val="Normal"/>
        <w:ind w:firstLine="709"/>
        <w:jc w:val="left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ind w:firstLine="708"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p>
      <w:pPr>
        <w:pStyle w:val="Normal"/>
        <w:ind w:firstLine="708"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tbl>
      <w:tblPr>
        <w:tblW w:w="97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47"/>
      </w:tblGrid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76"/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76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276"/>
              <w:ind w:firstLine="181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>
          <w:trHeight w:val="131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>
        <w:trPr>
          <w:trHeight w:val="131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ценность труда в жизни человека, семьи,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pStyle w:val="Normal"/>
        <w:keepNext w:val="true"/>
        <w:keepLines/>
        <w:ind w:firstLine="709"/>
        <w:jc w:val="left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</w:r>
    </w:p>
    <w:p>
      <w:pPr>
        <w:pStyle w:val="Normal"/>
        <w:keepNext w:val="true"/>
        <w:keepLines/>
        <w:ind w:firstLine="709"/>
        <w:jc w:val="left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</w:t>
      </w:r>
    </w:p>
    <w:p>
      <w:pPr>
        <w:pStyle w:val="Normal"/>
        <w:keepNext w:val="true"/>
        <w:keepLines/>
        <w:ind w:firstLine="709"/>
        <w:jc w:val="left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 </w:t>
      </w:r>
      <w:r>
        <w:rPr>
          <w:b/>
          <w:color w:val="auto"/>
          <w:sz w:val="25"/>
          <w:szCs w:val="25"/>
        </w:rPr>
        <w:t>основного общего образования.</w:t>
      </w:r>
    </w:p>
    <w:p>
      <w:pPr>
        <w:pStyle w:val="Normal"/>
        <w:keepNext w:val="true"/>
        <w:keepLines/>
        <w:ind w:firstLine="709"/>
        <w:jc w:val="left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</w:r>
    </w:p>
    <w:tbl>
      <w:tblPr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52"/>
      </w:tblGrid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6"/>
              <w:jc w:val="left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bookmarkStart w:id="11" w:name="_Hlk101094428"/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1"/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rPr/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7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rPr>
          <w:trHeight w:val="85" w:hRule="atLeast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spacing w:lineRule="auto" w:line="235"/>
        <w:ind w:left="2022" w:right="1877" w:hanging="0"/>
        <w:jc w:val="left"/>
        <w:rPr>
          <w:b/>
          <w:bCs/>
          <w:spacing w:val="-36"/>
          <w:sz w:val="28"/>
          <w:szCs w:val="28"/>
        </w:rPr>
      </w:pPr>
      <w:r>
        <w:rPr>
          <w:b/>
          <w:bCs/>
          <w:spacing w:val="-36"/>
          <w:sz w:val="28"/>
          <w:szCs w:val="28"/>
        </w:rPr>
      </w:r>
    </w:p>
    <w:p>
      <w:pPr>
        <w:pStyle w:val="Normal"/>
        <w:spacing w:lineRule="exact" w:line="24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>Раздел 2. Содержательный</w:t>
      </w:r>
    </w:p>
    <w:p>
      <w:pPr>
        <w:pStyle w:val="Normal"/>
        <w:jc w:val="left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w w:val="100"/>
          <w:sz w:val="28"/>
          <w:szCs w:val="28"/>
        </w:rPr>
        <w:t>2.1.</w:t>
      </w:r>
      <w:r>
        <w:rPr>
          <w:b/>
          <w:sz w:val="28"/>
          <w:szCs w:val="28"/>
        </w:rPr>
        <w:t xml:space="preserve"> Уклад общеобразовательной организации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образовательное учреждение «Ижморская основная общеобразовательная школа № 2» расположена в юго-западной части поселка. Проходящая железнодорожная линия делит поселок на две части, в результате </w:t>
      </w:r>
      <w:r>
        <w:rPr>
          <w:sz w:val="28"/>
          <w:szCs w:val="28"/>
        </w:rPr>
        <w:t>местоположение школы является  не выгодным для обучающихся в связи с тем,  все центры дополнительного образования (ЦДТ, ДШИ, ДЮСШ, РДК) находятся в центре поселка, по другую сторону переезда, что создает много проблем.</w:t>
      </w:r>
    </w:p>
    <w:p>
      <w:pPr>
        <w:pStyle w:val="Normal"/>
        <w:tabs>
          <w:tab w:val="clear" w:pos="708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>Обучение в образовательной организации ведется с 1 по 9 классы.</w:t>
      </w:r>
    </w:p>
    <w:p>
      <w:pPr>
        <w:pStyle w:val="Normal"/>
        <w:tabs>
          <w:tab w:val="clear" w:pos="708"/>
          <w:tab w:val="left" w:pos="720" w:leader="none"/>
        </w:tabs>
        <w:ind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Численность обучающихся  на 1 сентября 2024 года составляет 158 человек, из них 60  обучается на I уровне,  98 человек на II уровне   обучения</w:t>
      </w:r>
      <w:r>
        <w:rPr>
          <w:color w:val="0D0D0D" w:themeColor="text1" w:themeTint="f2"/>
          <w:sz w:val="28"/>
          <w:szCs w:val="28"/>
          <w:shd w:fill="auto" w:val="clear"/>
        </w:rPr>
        <w:t>.</w:t>
      </w:r>
      <w:r>
        <w:rPr>
          <w:sz w:val="28"/>
          <w:szCs w:val="28"/>
          <w:shd w:fill="auto" w:val="clear"/>
        </w:rPr>
        <w:t xml:space="preserve"> Из них детей с ОВЗ –4 человека, детей-инвалидов – 3.</w:t>
      </w:r>
    </w:p>
    <w:p>
      <w:pPr>
        <w:pStyle w:val="Normal"/>
        <w:tabs>
          <w:tab w:val="clear" w:pos="708"/>
          <w:tab w:val="left" w:pos="720" w:leader="none"/>
        </w:tabs>
        <w:ind w:firstLine="709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Осуществляется подвоз обучающихся из с.Ижморка, с.Азаново в количестве 41человек. </w:t>
      </w:r>
    </w:p>
    <w:p>
      <w:pPr>
        <w:pStyle w:val="Normal"/>
        <w:tabs>
          <w:tab w:val="clear" w:pos="708"/>
          <w:tab w:val="left" w:pos="720" w:leader="none"/>
        </w:tabs>
        <w:ind w:firstLine="709"/>
        <w:jc w:val="left"/>
        <w:rPr>
          <w:highlight w:val="none"/>
          <w:shd w:fill="auto" w:val="clear"/>
        </w:rPr>
      </w:pPr>
      <w:r>
        <w:rPr>
          <w:color w:val="0D0D0D" w:themeColor="text1" w:themeTint="f2"/>
          <w:sz w:val="28"/>
          <w:szCs w:val="28"/>
          <w:shd w:fill="auto" w:val="clear"/>
        </w:rPr>
        <w:t xml:space="preserve">Воспитываются в </w:t>
      </w:r>
      <w:r>
        <w:rPr>
          <w:bCs/>
          <w:color w:val="0D0D0D" w:themeColor="text1" w:themeTint="f2"/>
          <w:sz w:val="28"/>
          <w:szCs w:val="28"/>
          <w:shd w:fill="auto" w:val="clear"/>
        </w:rPr>
        <w:t>неполных семьях - 40</w:t>
      </w:r>
      <w:r>
        <w:rPr>
          <w:color w:val="0D0D0D" w:themeColor="text1" w:themeTint="f2"/>
          <w:sz w:val="28"/>
          <w:szCs w:val="28"/>
          <w:shd w:fill="auto" w:val="clear"/>
        </w:rPr>
        <w:t xml:space="preserve">% обучающихся, </w:t>
      </w:r>
      <w:r>
        <w:rPr>
          <w:b/>
          <w:bCs/>
          <w:color w:val="0D0D0D" w:themeColor="text1" w:themeTint="f2"/>
          <w:sz w:val="28"/>
          <w:szCs w:val="28"/>
          <w:shd w:fill="auto" w:val="clear"/>
        </w:rPr>
        <w:t xml:space="preserve"> </w:t>
      </w:r>
      <w:r>
        <w:rPr>
          <w:color w:val="0D0D0D" w:themeColor="text1" w:themeTint="f2"/>
          <w:sz w:val="28"/>
          <w:szCs w:val="28"/>
          <w:shd w:fill="auto" w:val="clear"/>
        </w:rPr>
        <w:t>в многодет</w:t>
      </w:r>
      <w:r>
        <w:rPr>
          <w:bCs/>
          <w:color w:val="0D0D0D" w:themeColor="text1" w:themeTint="f2"/>
          <w:sz w:val="28"/>
          <w:szCs w:val="28"/>
          <w:shd w:fill="auto" w:val="clear"/>
        </w:rPr>
        <w:t>ных 27</w:t>
      </w:r>
      <w:r>
        <w:rPr>
          <w:color w:val="0D0D0D" w:themeColor="text1" w:themeTint="f2"/>
          <w:sz w:val="28"/>
          <w:szCs w:val="28"/>
          <w:shd w:fill="auto" w:val="clear"/>
        </w:rPr>
        <w:t xml:space="preserve"> %,  в о</w:t>
      </w:r>
      <w:r>
        <w:rPr>
          <w:bCs/>
          <w:color w:val="0D0D0D" w:themeColor="text1" w:themeTint="f2"/>
          <w:sz w:val="28"/>
          <w:szCs w:val="28"/>
          <w:shd w:fill="auto" w:val="clear"/>
        </w:rPr>
        <w:t>пекаемых</w:t>
      </w:r>
      <w:r>
        <w:rPr>
          <w:b/>
          <w:bCs/>
          <w:color w:val="0D0D0D" w:themeColor="text1" w:themeTint="f2"/>
          <w:sz w:val="28"/>
          <w:szCs w:val="28"/>
          <w:shd w:fill="auto" w:val="clear"/>
        </w:rPr>
        <w:t xml:space="preserve"> – </w:t>
      </w:r>
      <w:r>
        <w:rPr>
          <w:bCs/>
          <w:color w:val="0D0D0D" w:themeColor="text1" w:themeTint="f2"/>
          <w:sz w:val="28"/>
          <w:szCs w:val="28"/>
          <w:shd w:fill="auto" w:val="clear"/>
        </w:rPr>
        <w:t>13%,  дети-инвалиды 3</w:t>
      </w:r>
      <w:r>
        <w:rPr>
          <w:color w:val="0D0D0D" w:themeColor="text1" w:themeTint="f2"/>
          <w:sz w:val="28"/>
          <w:szCs w:val="28"/>
          <w:shd w:fill="auto" w:val="clear"/>
        </w:rPr>
        <w:t xml:space="preserve">%. </w:t>
      </w:r>
    </w:p>
    <w:p>
      <w:pPr>
        <w:pStyle w:val="Normal"/>
        <w:tabs>
          <w:tab w:val="clear" w:pos="708"/>
          <w:tab w:val="left" w:pos="720" w:leader="none"/>
        </w:tabs>
        <w:ind w:firstLine="709"/>
        <w:jc w:val="left"/>
        <w:rPr>
          <w:highlight w:val="none"/>
          <w:shd w:fill="auto" w:val="clear"/>
        </w:rPr>
      </w:pPr>
      <w:r>
        <w:rPr>
          <w:color w:val="0D0D0D" w:themeColor="text1" w:themeTint="f2"/>
          <w:sz w:val="28"/>
          <w:szCs w:val="28"/>
          <w:shd w:fill="auto" w:val="clear"/>
        </w:rPr>
        <w:t xml:space="preserve"> </w:t>
      </w:r>
      <w:r>
        <w:rPr>
          <w:color w:val="0D0D0D" w:themeColor="text1" w:themeTint="f2"/>
          <w:sz w:val="28"/>
          <w:szCs w:val="28"/>
          <w:shd w:fill="auto" w:val="clear"/>
        </w:rPr>
        <w:t xml:space="preserve">Состоят на учете в </w:t>
      </w:r>
      <w:r>
        <w:rPr>
          <w:bCs/>
          <w:color w:val="0D0D0D" w:themeColor="text1" w:themeTint="f2"/>
          <w:sz w:val="28"/>
          <w:szCs w:val="28"/>
          <w:shd w:fill="auto" w:val="clear"/>
        </w:rPr>
        <w:t xml:space="preserve"> ВШК состоит</w:t>
      </w:r>
      <w:r>
        <w:rPr>
          <w:b/>
          <w:bCs/>
          <w:color w:val="0D0D0D" w:themeColor="text1" w:themeTint="f2"/>
          <w:sz w:val="28"/>
          <w:szCs w:val="28"/>
          <w:shd w:fill="auto" w:val="clear"/>
        </w:rPr>
        <w:t xml:space="preserve"> </w:t>
      </w:r>
      <w:r>
        <w:rPr>
          <w:color w:val="0D0D0D" w:themeColor="text1" w:themeTint="f2"/>
          <w:sz w:val="28"/>
          <w:szCs w:val="28"/>
          <w:shd w:fill="auto" w:val="clear"/>
        </w:rPr>
        <w:t xml:space="preserve"> 3 семьи.</w:t>
      </w:r>
    </w:p>
    <w:p>
      <w:pPr>
        <w:pStyle w:val="Normal"/>
        <w:tabs>
          <w:tab w:val="clear" w:pos="708"/>
          <w:tab w:val="left" w:pos="720" w:leader="none"/>
        </w:tabs>
        <w:ind w:firstLine="709"/>
        <w:jc w:val="left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 2019 года школа входит в состав Российского движения школьников (РДШ), с 1 сентября 2020 года на базе школы функционирует Центр дополнительного образования естественно- научного и технологического профилей «Точка роста».Так же в школе открыт и активно работает спортивный клуб «Импульс».</w:t>
      </w:r>
    </w:p>
    <w:p>
      <w:pPr>
        <w:pStyle w:val="Normal"/>
        <w:tabs>
          <w:tab w:val="clear" w:pos="708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Школа реализует следующие профили обучения: социально-гуманитарный, химико-биологический, информационно-технологический, социально-экономический, универсальный. </w:t>
      </w:r>
    </w:p>
    <w:p>
      <w:pPr>
        <w:pStyle w:val="Style23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для реализации образовательной деятельности соответствует действующим санитарным и противопожарным нормам, нормам охраны труда работников организаций</w:t>
      </w:r>
    </w:p>
    <w:p>
      <w:pPr>
        <w:pStyle w:val="Style23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школы ограждена по всему периметру. </w:t>
      </w:r>
    </w:p>
    <w:p>
      <w:pPr>
        <w:pStyle w:val="Style23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Соблюдены санитарно-гигиенические нормы образовательной деятельности (требования к водоснабжению, канализации, освещению, возду</w:t>
      </w:r>
      <w:r>
        <w:rPr>
          <w:rFonts w:ascii="Times New Roman" w:hAnsi="Times New Roman"/>
          <w:sz w:val="28"/>
          <w:szCs w:val="28"/>
          <w:u w:val="single"/>
        </w:rPr>
        <w:t>шн</w:t>
      </w:r>
      <w:r>
        <w:rPr>
          <w:rFonts w:ascii="Times New Roman" w:hAnsi="Times New Roman"/>
          <w:sz w:val="28"/>
          <w:szCs w:val="28"/>
        </w:rPr>
        <w:t>о -тепловому режиму и пр.).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 xml:space="preserve">          </w:t>
      </w:r>
      <w:r>
        <w:rPr>
          <w:rStyle w:val="12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предупреждения детского дорожно-транспортного травматизма вблизи школы установлен пешеходный переход, оборудованный специальным знаком. </w:t>
      </w:r>
    </w:p>
    <w:p>
      <w:pPr>
        <w:pStyle w:val="Style23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12"/>
          <w:sz w:val="28"/>
          <w:szCs w:val="28"/>
        </w:rPr>
        <w:t>МБОУ «Ижморская ООШ №2», осуществляющая образовательную деятельность, на 100% укомплектована кадрами, имею</w:t>
      </w:r>
      <w:r>
        <w:rPr>
          <w:rFonts w:ascii="Times New Roman" w:hAnsi="Times New Roman"/>
          <w:sz w:val="28"/>
          <w:szCs w:val="28"/>
        </w:rPr>
        <w:t>щи</w:t>
      </w:r>
      <w:r>
        <w:rPr>
          <w:rStyle w:val="12"/>
          <w:sz w:val="28"/>
          <w:szCs w:val="28"/>
        </w:rPr>
        <w:t>ми необходимую квалификацию для решения педагогических задач.</w:t>
      </w:r>
    </w:p>
    <w:p>
      <w:pPr>
        <w:pStyle w:val="Normal"/>
        <w:rPr>
          <w:iCs/>
          <w:w w:val="100"/>
          <w:sz w:val="28"/>
          <w:szCs w:val="28"/>
        </w:rPr>
      </w:pPr>
      <w:r>
        <w:rPr>
          <w:rStyle w:val="12"/>
          <w:sz w:val="28"/>
          <w:szCs w:val="28"/>
        </w:rPr>
        <w:t xml:space="preserve">         </w:t>
      </w:r>
      <w:r>
        <w:rPr>
          <w:iCs/>
          <w:w w:val="10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>
      <w:pPr>
        <w:pStyle w:val="Normal"/>
        <w:ind w:firstLine="567"/>
        <w:rPr>
          <w:iCs/>
          <w:w w:val="100"/>
          <w:sz w:val="28"/>
          <w:szCs w:val="28"/>
        </w:rPr>
      </w:pPr>
      <w:r>
        <w:rPr>
          <w:iCs/>
          <w:w w:val="10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>
      <w:pPr>
        <w:pStyle w:val="Normal"/>
        <w:ind w:firstLine="567"/>
        <w:rPr>
          <w:iCs/>
          <w:w w:val="100"/>
          <w:sz w:val="28"/>
          <w:szCs w:val="28"/>
        </w:rPr>
      </w:pPr>
      <w:r>
        <w:rPr>
          <w:iCs/>
          <w:w w:val="10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pStyle w:val="Normal"/>
        <w:ind w:firstLine="567"/>
        <w:rPr>
          <w:iCs/>
          <w:w w:val="100"/>
          <w:sz w:val="28"/>
          <w:szCs w:val="28"/>
        </w:rPr>
      </w:pPr>
      <w:r>
        <w:rPr>
          <w:iCs/>
          <w:w w:val="10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>
      <w:pPr>
        <w:pStyle w:val="Normal"/>
        <w:ind w:firstLine="567"/>
        <w:rPr>
          <w:iCs/>
          <w:w w:val="100"/>
          <w:sz w:val="28"/>
          <w:szCs w:val="28"/>
        </w:rPr>
      </w:pPr>
      <w:r>
        <w:rPr>
          <w:iCs/>
          <w:w w:val="10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>
      <w:pPr>
        <w:pStyle w:val="Normal"/>
        <w:ind w:firstLine="567"/>
        <w:rPr>
          <w:iCs/>
          <w:w w:val="100"/>
          <w:sz w:val="28"/>
          <w:szCs w:val="28"/>
        </w:rPr>
      </w:pPr>
      <w:r>
        <w:rPr>
          <w:iCs/>
          <w:w w:val="100"/>
          <w:sz w:val="28"/>
          <w:szCs w:val="28"/>
        </w:rPr>
        <w:t>- системность, целесообразность и не шаблонность воспитания как условия его эффективности.</w:t>
      </w:r>
    </w:p>
    <w:p>
      <w:pPr>
        <w:pStyle w:val="Normal"/>
        <w:ind w:firstLine="719"/>
        <w:rPr>
          <w:iCs/>
          <w:w w:val="100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>
        <w:rPr>
          <w:iCs/>
          <w:w w:val="100"/>
          <w:sz w:val="28"/>
          <w:szCs w:val="28"/>
        </w:rPr>
        <w:t xml:space="preserve">: </w:t>
      </w:r>
    </w:p>
    <w:p>
      <w:pPr>
        <w:pStyle w:val="Normal"/>
        <w:ind w:firstLine="719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>
      <w:pPr>
        <w:pStyle w:val="Normal"/>
        <w:ind w:firstLine="719"/>
        <w:rPr>
          <w:sz w:val="28"/>
          <w:szCs w:val="28"/>
        </w:rPr>
      </w:pPr>
      <w:r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>
      <w:pPr>
        <w:pStyle w:val="Normal"/>
        <w:ind w:firstLine="719"/>
        <w:rPr>
          <w:sz w:val="28"/>
          <w:szCs w:val="28"/>
        </w:rPr>
      </w:pPr>
      <w:r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>
      <w:pPr>
        <w:pStyle w:val="Normal"/>
        <w:ind w:firstLine="719"/>
        <w:rPr>
          <w:sz w:val="28"/>
          <w:szCs w:val="28"/>
        </w:rPr>
      </w:pPr>
      <w:r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>
      <w:pPr>
        <w:pStyle w:val="Normal"/>
        <w:ind w:firstLine="719"/>
        <w:rPr>
          <w:sz w:val="28"/>
          <w:szCs w:val="28"/>
        </w:rPr>
      </w:pPr>
      <w:r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>
        <w:rPr>
          <w:w w:val="100"/>
          <w:sz w:val="28"/>
          <w:szCs w:val="28"/>
        </w:rPr>
        <w:t>установление в них доброжелательных и товарищеских взаимоотношений;</w:t>
      </w:r>
    </w:p>
    <w:p>
      <w:pPr>
        <w:pStyle w:val="Normal"/>
        <w:ind w:firstLine="719"/>
        <w:rPr>
          <w:sz w:val="28"/>
          <w:szCs w:val="28"/>
        </w:rPr>
      </w:pPr>
      <w:r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>
      <w:pPr>
        <w:pStyle w:val="Normal"/>
        <w:rPr/>
      </w:pPr>
      <w:r>
        <w:rPr/>
      </w:r>
    </w:p>
    <w:p>
      <w:pPr>
        <w:pStyle w:val="Qowt-stl-"/>
        <w:spacing w:beforeAutospacing="0" w:before="0" w:afterAutospacing="0" w:after="0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w w:val="100"/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w w:val="100"/>
          <w:sz w:val="28"/>
          <w:szCs w:val="28"/>
        </w:rPr>
        <w:t xml:space="preserve"> Виды, формы и содержание воспитательной деятельности</w:t>
      </w:r>
    </w:p>
    <w:p>
      <w:pPr>
        <w:pStyle w:val="Normal"/>
        <w:ind w:firstLine="567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>
      <w:pPr>
        <w:pStyle w:val="Normal"/>
        <w:ind w:firstLine="567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</w:r>
    </w:p>
    <w:p>
      <w:pPr>
        <w:pStyle w:val="Normal"/>
        <w:ind w:firstLine="567"/>
        <w:jc w:val="center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>Инвариантные модули</w:t>
      </w:r>
    </w:p>
    <w:p>
      <w:pPr>
        <w:pStyle w:val="Normal"/>
        <w:ind w:firstLine="567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>
      <w:pPr>
        <w:pStyle w:val="Normal"/>
        <w:ind w:firstLine="567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</w:r>
    </w:p>
    <w:p>
      <w:pPr>
        <w:pStyle w:val="Normal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 xml:space="preserve">2.2.1. </w:t>
      </w:r>
      <w:r>
        <w:rPr>
          <w:b/>
          <w:iCs/>
          <w:w w:val="100"/>
          <w:sz w:val="28"/>
          <w:szCs w:val="28"/>
        </w:rPr>
        <w:t>Модуль «Классное руководство»</w:t>
      </w:r>
    </w:p>
    <w:p>
      <w:pPr>
        <w:pStyle w:val="Normal"/>
        <w:widowControl/>
        <w:jc w:val="left"/>
        <w:rPr>
          <w:iCs/>
          <w:w w:val="100"/>
          <w:sz w:val="28"/>
          <w:szCs w:val="28"/>
        </w:rPr>
      </w:pPr>
      <w:r>
        <w:rPr>
          <w:iCs/>
          <w:w w:val="100"/>
          <w:sz w:val="28"/>
          <w:szCs w:val="28"/>
        </w:rPr>
      </w:r>
    </w:p>
    <w:tbl>
      <w:tblPr>
        <w:tblW w:w="999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4202"/>
        <w:gridCol w:w="3844"/>
      </w:tblGrid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Раздел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Виды деятельности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Формы работы, мероприятия</w:t>
            </w:r>
          </w:p>
        </w:tc>
      </w:tr>
      <w:tr>
        <w:trPr/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№Е"/>
                <w:b/>
                <w:bCs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bCs/>
                <w:i/>
                <w:iCs/>
                <w:sz w:val="24"/>
                <w:szCs w:val="24"/>
                <w:lang w:eastAsia="en-US"/>
              </w:rPr>
              <w:t>Работа с классом:</w:t>
            </w:r>
          </w:p>
          <w:p>
            <w:pPr>
              <w:pStyle w:val="Normal"/>
              <w:widowControl w:val="false"/>
              <w:ind w:firstLine="567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 Организация интересных и полезных для личностного развития ребенка совместных дел с учащимися вверенного ему класса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-Классные часы,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-диспуты,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-круглые столы,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-выбор актива класса (распределение обязанностей по секторам), членов актива органа ученического самоуправления 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-Планирование классных и общешкольных  дел,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-Общественно-полезный труд по самообслуживанию, дежурство по школе и т.д.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№Е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- «Игры и тренинги на сплочение и командообразование;»,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-«День именинника»,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Style w:val="CharAttribute501"/>
                <w:rFonts w:eastAsia="Tahoma"/>
                <w:i w:val="false"/>
                <w:i w:val="false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- регулярные внутриклассные «огоньки» и вечера, дающие каждому школьнику возможность рефлексии собственного участия в жизни класса такие как: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-«Час веселого настроения»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-«Классные посиделки»,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 xml:space="preserve"> </w:t>
            </w:r>
            <w:r>
              <w:rPr>
                <w:rFonts w:eastAsia="Tahoma"/>
                <w:sz w:val="24"/>
                <w:szCs w:val="24"/>
              </w:rPr>
              <w:t>«День Здоровья»,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-однодневные и многодневные походы и экскурсии,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-выработка совместно со школьниками законов класса, помогающих детям освоить нормы и правила общения, которым они должны следовать в школе.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№Е"/>
                <w:b/>
                <w:bCs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№Е"/>
                <w:b/>
                <w:bCs/>
                <w:i/>
                <w:iCs/>
                <w:sz w:val="24"/>
                <w:szCs w:val="24"/>
                <w:lang w:eastAsia="en-US"/>
              </w:rPr>
              <w:t>Индивидуальная работа с учащимися:</w:t>
            </w:r>
          </w:p>
          <w:p>
            <w:pPr>
              <w:pStyle w:val="Normal"/>
              <w:widowControl w:val="false"/>
              <w:jc w:val="left"/>
              <w:rPr>
                <w:rFonts w:eastAsia="№Е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eastAsia="№Е"/>
                <w:iCs/>
                <w:sz w:val="24"/>
                <w:szCs w:val="24"/>
              </w:rPr>
              <w:t>Вовлечение по возможности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 ребенка в ключевые дела школы, индивидуальная помощь ребенку наблюдение за поведением ребенка, изучение особенностей личностного развития.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-Работа с психологом,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-Индивидуальные беседы,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-Консультации,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-Работа с портфолио.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jc w:val="left"/>
              <w:rPr>
                <w:rFonts w:eastAsia="№Е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№Е"/>
                <w:b/>
                <w:bCs/>
                <w:i/>
                <w:iCs/>
                <w:sz w:val="24"/>
                <w:szCs w:val="24"/>
              </w:rPr>
              <w:t>Работа с учителями, преподающими в классе:</w:t>
            </w:r>
          </w:p>
          <w:p>
            <w:pPr>
              <w:pStyle w:val="Normal"/>
              <w:widowControl w:val="false"/>
              <w:jc w:val="left"/>
              <w:rPr>
                <w:rFonts w:eastAsia="№Е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jc w:val="left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Привлечение учителей к участию во внутри классных делах, привлечение учителей к участию в родительских собраниях класса.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-Консультации классного руководителя с учителями-предметниками,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мини-педсоветов: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-«Адаптация 1,5, классов»;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-«Уровень воспитанности учеников»;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-«Интернет безопасность».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jc w:val="left"/>
              <w:rPr>
                <w:rFonts w:eastAsia="№Е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№Е"/>
                <w:b/>
                <w:bCs/>
                <w:i/>
                <w:iCs/>
                <w:sz w:val="24"/>
                <w:szCs w:val="24"/>
              </w:rPr>
              <w:t>Работа с родителями учащихся или их законными представителя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jc w:val="left"/>
              <w:rPr>
                <w:rFonts w:eastAsia="№Е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№Е"/>
                <w:b/>
                <w:bCs/>
                <w:i/>
                <w:iCs/>
                <w:sz w:val="24"/>
                <w:szCs w:val="24"/>
              </w:rPr>
              <w:t>ми: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jc w:val="left"/>
              <w:rPr>
                <w:rFonts w:eastAsia="№Е"/>
                <w:bCs/>
                <w:iCs/>
                <w:sz w:val="24"/>
                <w:szCs w:val="24"/>
              </w:rPr>
            </w:pPr>
            <w:r>
              <w:rPr>
                <w:rFonts w:eastAsia="№Е"/>
                <w:bCs/>
                <w:iCs/>
                <w:sz w:val="24"/>
                <w:szCs w:val="24"/>
              </w:rPr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jc w:val="left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Регулярное информирование родителей, помощь родителям, организация родительских всеобучей, организация работы родительских комитетов классов, привлечение членов семей школьников к организации и проведению дел класса, участию в мероприятиях.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-Проведение собраний, лекториев,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-Ведение электронного журнала,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-Подготовка информации на сайт школы,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-Индивидуальные консультации,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-Организация и приведение семейных праздников: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«День уважения к старшему поколению»,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«День матери»,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«День открытых дверей»,</w:t>
            </w:r>
          </w:p>
          <w:p>
            <w:pPr>
              <w:pStyle w:val="Normal"/>
              <w:widowControl w:val="false"/>
              <w:jc w:val="left"/>
              <w:rPr>
                <w:rStyle w:val="CharAttribute502"/>
                <w:bCs/>
                <w:i w:val="false"/>
                <w:i w:val="false"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«Папа, мама, я –спортивная семья»,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sz w:val="24"/>
              </w:rPr>
              <w:t xml:space="preserve">- </w:t>
            </w:r>
            <w:r>
              <w:rPr>
                <w:rStyle w:val="CharAttribute502"/>
                <w:i w:val="false"/>
                <w:sz w:val="24"/>
              </w:rPr>
              <w:t>семейная гостиная «Тепло семейного очага»,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sz w:val="24"/>
              </w:rPr>
              <w:t>- семейные посиделки «Заходите к нам на огонек»,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sz w:val="24"/>
              </w:rPr>
              <w:t>- игры на свежем воздухе «Рождественская карусель» итд</w:t>
            </w:r>
            <w:r>
              <w:rPr>
                <w:rStyle w:val="CharAttribute502"/>
                <w:sz w:val="24"/>
              </w:rPr>
              <w:t>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bCs/>
                <w:iCs/>
              </w:rPr>
              <w:t>Организация и приведение: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sz w:val="24"/>
              </w:rPr>
              <w:t>-конкурсов,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sz w:val="24"/>
              </w:rPr>
              <w:t>-викторин,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sz w:val="24"/>
              </w:rPr>
              <w:t>- совместных экскурсий, походов, совместных проектов;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rStyle w:val="CharAttribute502"/>
                <w:i w:val="false"/>
                <w:sz w:val="24"/>
              </w:rPr>
              <w:t>-участие в КТД, праздниках, ярмарках, акциях и др.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</w:tr>
    </w:tbl>
    <w:p>
      <w:pPr>
        <w:pStyle w:val="Normal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</w:r>
    </w:p>
    <w:p>
      <w:pPr>
        <w:pStyle w:val="Normal"/>
        <w:ind w:firstLine="567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</w:r>
    </w:p>
    <w:p>
      <w:pPr>
        <w:pStyle w:val="Normal"/>
        <w:rPr>
          <w:b/>
          <w:w w:val="100"/>
          <w:sz w:val="28"/>
          <w:szCs w:val="28"/>
        </w:rPr>
      </w:pPr>
      <w:r>
        <w:rPr>
          <w:b/>
          <w:iCs/>
          <w:w w:val="100"/>
          <w:sz w:val="28"/>
          <w:szCs w:val="28"/>
        </w:rPr>
        <w:t xml:space="preserve">2.2.2. </w:t>
      </w:r>
      <w:r>
        <w:rPr>
          <w:b/>
          <w:w w:val="100"/>
          <w:sz w:val="28"/>
          <w:szCs w:val="28"/>
        </w:rPr>
        <w:t>Модуль «Школьный урок»</w:t>
      </w:r>
    </w:p>
    <w:p>
      <w:pPr>
        <w:pStyle w:val="Normal"/>
        <w:ind w:right="-1" w:firstLine="567"/>
        <w:rPr>
          <w:rStyle w:val="CharAttribute512"/>
          <w:rFonts w:eastAsia="№Е"/>
          <w:szCs w:val="28"/>
        </w:rPr>
      </w:pPr>
      <w:r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урока предполагает использование нетрадиционных уроков, планирование предметных недель, участие в научно-практических конференциях, марафонах знаний:</w:t>
      </w:r>
    </w:p>
    <w:p>
      <w:pPr>
        <w:pStyle w:val="Normal"/>
        <w:ind w:right="-1" w:firstLine="567"/>
        <w:rPr>
          <w:rStyle w:val="CharAttribute512"/>
          <w:rFonts w:eastAsia="№Е"/>
          <w:szCs w:val="28"/>
        </w:rPr>
      </w:pPr>
      <w:r>
        <w:rPr>
          <w:rFonts w:eastAsia="№Е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Воспитательный потенциал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Виды, формы деятельности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Поощрение, поддержка, похвала, просьба учителя, поручение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Час общения «Услышим друг друга» правила общения школьников  со старшими (учителями) и сверстниками (школьниками), соблюдение  учебной дисциплины.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4"/>
              </w:rPr>
            </w:pPr>
            <w:r>
              <w:rPr>
                <w:sz w:val="24"/>
              </w:rPr>
              <w:t>-Урок-игра «Что такое «хорошо» и что такое «плохо»,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4"/>
              </w:rPr>
            </w:pPr>
            <w:r>
              <w:rPr>
                <w:sz w:val="24"/>
              </w:rPr>
              <w:t>- Игра «Кто я? Какой я?»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4"/>
              </w:rPr>
            </w:pPr>
            <w:r>
              <w:rPr>
                <w:sz w:val="24"/>
              </w:rPr>
              <w:t>-Беседа «О невежах и вежливости»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4"/>
              </w:rPr>
            </w:pPr>
            <w:r>
              <w:rPr>
                <w:sz w:val="24"/>
              </w:rPr>
              <w:t>-Психологический тренинг  «Мое настроение в школе»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4"/>
              </w:rPr>
            </w:pPr>
            <w:r>
              <w:rPr>
                <w:sz w:val="24"/>
              </w:rPr>
              <w:t>-Диспут «О лени и лентяях»,</w:t>
            </w:r>
          </w:p>
          <w:p>
            <w:pPr>
              <w:pStyle w:val="Normal"/>
              <w:widowControl w:val="false"/>
              <w:rPr>
                <w:rFonts w:eastAsia="№Е"/>
                <w:sz w:val="24"/>
              </w:rPr>
            </w:pPr>
            <w:r>
              <w:rPr>
                <w:sz w:val="24"/>
              </w:rPr>
              <w:t>«Традиции  нашего класса»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Привлечение внимания школьников к ценностному аспекту изучаемых на уроках явлений.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Организация  работы обучающихся на уроке  с целью получения социально значимой информации – высказывания обучающимися своего мнения.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rPr>
                <w:rFonts w:eastAsia="№Е"/>
                <w:sz w:val="24"/>
              </w:rPr>
            </w:pPr>
            <w:r>
              <w:rPr>
                <w:rFonts w:eastAsia="№Е"/>
                <w:iCs/>
                <w:sz w:val="24"/>
              </w:rPr>
              <w:t xml:space="preserve">Использование </w:t>
            </w:r>
            <w:r>
              <w:rPr>
                <w:rFonts w:eastAsia="№Е"/>
                <w:sz w:val="24"/>
              </w:rPr>
              <w:t>воспитательных возможностей содержания учебного предмета.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-задач для решения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-проблемных ситуаций для обсуждения в классе.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Применение на уроке интерактивных форм работы учащихся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Интеллектуальные игры, стимулирующие познавательную мотивацию школьников; круглые столы, дискуссии, групповая работа или работа в парах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Мотивация эрудированных учащихся над их неуспевающими одноклассниками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Организация социально-значимого сотрудничества и взаимной помощи между обучающимися.</w:t>
            </w:r>
          </w:p>
          <w:p>
            <w:pPr>
              <w:pStyle w:val="Normal"/>
              <w:widowControl w:val="false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№Е"/>
                <w:sz w:val="24"/>
                <w:highlight w:val="yellow"/>
              </w:rPr>
            </w:pPr>
            <w:r>
              <w:rPr>
                <w:rFonts w:eastAsia="№Е"/>
                <w:sz w:val="24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>
      <w:pPr>
        <w:pStyle w:val="Normal"/>
        <w:ind w:firstLine="567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</w:r>
    </w:p>
    <w:p>
      <w:pPr>
        <w:pStyle w:val="Normal"/>
        <w:widowControl/>
        <w:rPr>
          <w:rFonts w:ascii="Arial" w:hAnsi="Arial" w:eastAsia="№Е" w:cs="Arial"/>
          <w:sz w:val="24"/>
        </w:rPr>
      </w:pPr>
      <w:r>
        <w:rPr>
          <w:rStyle w:val="CharAttribute484"/>
          <w:rFonts w:eastAsia="№Е" w:cs="Arial" w:ascii="Arial" w:hAnsi="Arial"/>
          <w:sz w:val="24"/>
        </w:rPr>
        <w:t xml:space="preserve">                  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w w:val="100"/>
          <w:sz w:val="28"/>
          <w:szCs w:val="28"/>
          <w:shd w:fill="auto" w:val="clear"/>
        </w:rPr>
        <w:t>Модуль 2.2.3. «Курсы внеурочной деятельности»</w:t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highlight w:val="none"/>
          <w:shd w:fill="auto" w:val="clear"/>
        </w:rPr>
      </w:pPr>
      <w:r>
        <w:rPr>
          <w:bCs/>
          <w:iCs/>
          <w:color w:val="000000" w:themeColor="text1"/>
          <w:w w:val="100"/>
          <w:sz w:val="28"/>
          <w:szCs w:val="28"/>
          <w:shd w:fill="auto" w:val="clear"/>
        </w:rPr>
        <w:t xml:space="preserve">С учетом содержания обновленных ФГОС (до 10 ч. в неделю). </w:t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highlight w:val="none"/>
          <w:shd w:fill="auto" w:val="clear"/>
        </w:rPr>
      </w:pPr>
      <w:r>
        <w:rPr>
          <w:bCs/>
          <w:iCs/>
          <w:color w:val="000000" w:themeColor="text1"/>
          <w:w w:val="100"/>
          <w:sz w:val="28"/>
          <w:szCs w:val="28"/>
          <w:shd w:fill="auto" w:val="clear"/>
        </w:rPr>
        <w:t xml:space="preserve"> </w:t>
      </w:r>
      <w:r>
        <w:rPr>
          <w:bCs/>
          <w:iCs/>
          <w:color w:val="000000" w:themeColor="text1"/>
          <w:w w:val="100"/>
          <w:sz w:val="28"/>
          <w:szCs w:val="28"/>
          <w:shd w:fill="auto" w:val="clear"/>
        </w:rPr>
        <w:t>Преобладание учебно-познавательной деятельности.</w:t>
      </w:r>
    </w:p>
    <w:p>
      <w:pPr>
        <w:pStyle w:val="Normal"/>
        <w:rPr>
          <w:b/>
          <w:w w:val="100"/>
          <w:sz w:val="28"/>
          <w:szCs w:val="28"/>
          <w:highlight w:val="none"/>
          <w:shd w:fill="auto" w:val="clear"/>
        </w:rPr>
      </w:pPr>
      <w:r>
        <w:rPr>
          <w:b/>
          <w:w w:val="100"/>
          <w:sz w:val="28"/>
          <w:szCs w:val="28"/>
          <w:shd w:fill="auto" w:val="clear"/>
        </w:rPr>
      </w:r>
    </w:p>
    <w:tbl>
      <w:tblPr>
        <w:tblW w:w="9890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6"/>
        <w:gridCol w:w="3685"/>
        <w:gridCol w:w="3659"/>
      </w:tblGrid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Направления развития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Курсы внеурочной деятельности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Наименования рабочей программы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/>
            </w:pPr>
            <w:r>
              <w:rPr>
                <w:rStyle w:val="CharAttribute501"/>
                <w:rFonts w:eastAsia="Calibri" w:eastAsiaTheme="minorHAnsi"/>
                <w:b/>
                <w:bCs/>
                <w:szCs w:val="28"/>
                <w:shd w:fill="auto" w:val="clear"/>
              </w:rPr>
              <w:t xml:space="preserve"> </w:t>
            </w:r>
            <w:r>
              <w:rPr>
                <w:rStyle w:val="CharAttribute501"/>
                <w:rFonts w:eastAsia="Calibri" w:eastAsiaTheme="minorHAnsi"/>
                <w:b/>
                <w:bCs/>
                <w:szCs w:val="28"/>
                <w:shd w:fill="auto" w:val="clear"/>
              </w:rPr>
              <w:t>«</w:t>
            </w:r>
            <w:r>
              <w:rPr>
                <w:b/>
                <w:bCs/>
                <w:i/>
                <w:sz w:val="28"/>
                <w:szCs w:val="28"/>
                <w:shd w:fill="auto" w:val="clear"/>
              </w:rPr>
              <w:t>Духовно-нравственное»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1-4 классы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5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-</w:t>
            </w: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9 классы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/>
            </w:pPr>
            <w:r>
              <w:rPr>
                <w:sz w:val="24"/>
                <w:shd w:fill="auto" w:val="clear"/>
              </w:rPr>
              <w:t xml:space="preserve">Курсы внеурочной 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общее духовно-нравственное развитие.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rFonts w:eastAsia="№Е"/>
                <w:sz w:val="24"/>
                <w:highlight w:val="none"/>
                <w:shd w:fill="auto" w:val="clear"/>
              </w:rPr>
            </w:pPr>
            <w:r>
              <w:rPr>
                <w:rFonts w:eastAsia="№Е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/>
                <w:color w:val="000000" w:themeColor="text1"/>
                <w:w w:val="100"/>
                <w:sz w:val="24"/>
                <w:szCs w:val="24"/>
                <w:shd w:fill="auto" w:val="clear"/>
              </w:rPr>
              <w:t>Занятия «Разговоры о важном» (понедельник 1 урок)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/>
                <w:color w:val="000000" w:themeColor="text1"/>
                <w:w w:val="100"/>
                <w:sz w:val="24"/>
                <w:szCs w:val="24"/>
                <w:shd w:fill="auto" w:val="clear"/>
              </w:rPr>
              <w:t>Занятия «Разговоры о важном» (понедельник 1 урок)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"Семейный фестиваль"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проблемно-ценностное общение, познавательная и  досугово-развлекательная.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</w:t>
            </w:r>
            <w:r>
              <w:rPr>
                <w:sz w:val="24"/>
                <w:shd w:fill="auto" w:val="clear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общешкольные линейки, собрания, совместные дела, праздники, коллективные посещения, концерты, выставки, фестивали, конкурсы, викторины, литературные гостиные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"Познаю мир"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"Путешествие в страну Этики"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проблемно-ценностное общение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общественно-полезные практики, акции, ярмарки, субботники, трудовые дела,часы общения, уроки жизни, уроки мужества, уроки этики, киноуроки, встречи –беседы, презентации, круглые столы, диспуты, конкурсы,выставки.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"Патриот"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проблемно-ценностное общение.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часы общения, уроки жизни, уроки мужества, уроки этики, киноуроки, встречи –беседы, презентации, круглые столы, диспуты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Программа "Семейный фестиваль"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проблемно-ценностное общение, познавательная и  досугово-развлекательная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общешкольные линейки, собрания, совместные дела, праздники, коллективные посещения, концерты, выставки, фестивали, конкурсы, викторины,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CharAttribute501"/>
                <w:rFonts w:eastAsia="Calibri" w:eastAsiaTheme="minorHAnsi"/>
                <w:szCs w:val="28"/>
                <w:shd w:fill="auto" w:val="clear"/>
              </w:rPr>
              <w:t>«</w:t>
            </w:r>
            <w:r>
              <w:rPr>
                <w:b/>
                <w:bCs/>
                <w:i/>
                <w:sz w:val="28"/>
                <w:szCs w:val="28"/>
                <w:shd w:fill="auto" w:val="clear"/>
              </w:rPr>
              <w:t>Социальное»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1-4 классы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5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-</w:t>
            </w: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9 классы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jc w:val="left"/>
              <w:rPr/>
            </w:pPr>
            <w:r>
              <w:rPr>
                <w:sz w:val="24"/>
                <w:shd w:fill="auto" w:val="clear"/>
              </w:rPr>
              <w:t xml:space="preserve">Курсы внеурочной деятельности в рамках социального развития личности направлены 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на раскрытие творческого потенциала школьников, развитие у них навыков конструктивного общения, умений работать в команде.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jc w:val="left"/>
              <w:rPr/>
            </w:pPr>
            <w:r>
              <w:rPr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 xml:space="preserve">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>
              <w:rPr>
                <w:rStyle w:val="CharAttribute3"/>
                <w:rFonts w:eastAsia="Calibri" w:eastAsiaTheme="minorHAnsi"/>
                <w:sz w:val="24"/>
                <w:shd w:fill="auto" w:val="clear"/>
              </w:rPr>
              <w:t>разнообразию взглядов людей.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Клуб ЮИД "Перекресток"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  <w:r>
              <w:rPr>
                <w:bCs/>
                <w:sz w:val="24"/>
                <w:shd w:fill="auto" w:val="clear"/>
              </w:rPr>
              <w:t xml:space="preserve"> п</w:t>
            </w:r>
            <w:r>
              <w:rPr>
                <w:sz w:val="24"/>
                <w:shd w:fill="auto" w:val="clear"/>
              </w:rPr>
              <w:t>ознавательная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</w:t>
            </w:r>
            <w:r>
              <w:rPr>
                <w:sz w:val="24"/>
                <w:shd w:fill="auto" w:val="clear"/>
              </w:rPr>
              <w:t>:часы общения, уроки жизни, киноуроки, встречи - беседы, экскурсии, конкурсы.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highlight w:val="none"/>
                <w:u w:val="double"/>
                <w:shd w:fill="auto" w:val="clear"/>
              </w:rPr>
            </w:pPr>
            <w:r>
              <w:rPr>
                <w:sz w:val="24"/>
                <w:u w:val="double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Программа</w:t>
            </w:r>
            <w:r>
              <w:rPr>
                <w:i/>
                <w:sz w:val="24"/>
                <w:shd w:fill="auto" w:val="clear"/>
              </w:rPr>
              <w:t xml:space="preserve"> </w:t>
            </w:r>
            <w:r>
              <w:rPr>
                <w:b/>
                <w:i/>
                <w:sz w:val="24"/>
                <w:shd w:fill="auto" w:val="clear"/>
              </w:rPr>
              <w:t>"Ступени совершенства"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художественное творчество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  <w:r>
              <w:rPr>
                <w:sz w:val="24"/>
                <w:shd w:fill="auto" w:val="clear"/>
              </w:rPr>
              <w:t>студии, выпуск стенгазет,встречи - беседы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Проект «Моя школа»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«Лесенка успеха»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 xml:space="preserve">Вид деятельности: </w:t>
            </w:r>
            <w:r>
              <w:rPr>
                <w:bCs/>
                <w:sz w:val="24"/>
                <w:shd w:fill="auto" w:val="clear"/>
              </w:rPr>
              <w:t>п</w:t>
            </w:r>
            <w:r>
              <w:rPr>
                <w:sz w:val="24"/>
                <w:shd w:fill="auto" w:val="clear"/>
              </w:rPr>
              <w:t>ознавательная, проектная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- Форма деятельности</w:t>
            </w:r>
            <w:r>
              <w:rPr>
                <w:sz w:val="24"/>
                <w:shd w:fill="auto" w:val="clear"/>
              </w:rPr>
              <w:t>: часы общения, уроки жизни, киноуроки, встречи - беседы, экскурсии, конкурсы, презентации.</w:t>
            </w:r>
          </w:p>
          <w:p>
            <w:pPr>
              <w:pStyle w:val="Normal"/>
              <w:widowControl w:val="false"/>
              <w:jc w:val="left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Клуб ЮИД "Перекресток"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  <w:r>
              <w:rPr>
                <w:bCs/>
                <w:sz w:val="24"/>
                <w:shd w:fill="auto" w:val="clear"/>
              </w:rPr>
              <w:t xml:space="preserve"> п</w:t>
            </w:r>
            <w:r>
              <w:rPr>
                <w:sz w:val="24"/>
                <w:shd w:fill="auto" w:val="clear"/>
              </w:rPr>
              <w:t>ознавательная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</w:t>
            </w:r>
            <w:r>
              <w:rPr>
                <w:sz w:val="24"/>
                <w:shd w:fill="auto" w:val="clear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часы общения, уроки жизни, киноуроки, встречи - беседы, экскурсии, конкурсы.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Программа «Человек и профессия»,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Программа «Я и мой мир»,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«Ижморская застава»,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Программа «Успешная личность- залог будущего».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Программа «Я гражданин».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«В поисках себя»,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Программа «Лесенка успеха»,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«Я – лидер»,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Программа патриотического клуба Юнармейцев «Звезда»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проблемно-ценностное общение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 xml:space="preserve">Форма деятельности: </w:t>
            </w:r>
            <w:r>
              <w:rPr>
                <w:sz w:val="24"/>
                <w:shd w:fill="auto" w:val="clear"/>
              </w:rPr>
              <w:t>часы общения, уроки жизни, киноуроки, встречи - беседы, презентации, экскурсии, проектная</w:t>
            </w:r>
            <w:r>
              <w:rPr>
                <w:sz w:val="28"/>
                <w:szCs w:val="28"/>
                <w:shd w:fill="auto" w:val="clear"/>
              </w:rPr>
              <w:t>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CharAttribute501"/>
                <w:rFonts w:eastAsia="Calibri" w:eastAsiaTheme="minorHAnsi"/>
                <w:szCs w:val="28"/>
                <w:shd w:fill="auto" w:val="clear"/>
              </w:rPr>
              <w:t>«</w:t>
            </w:r>
            <w:r>
              <w:rPr>
                <w:b/>
                <w:bCs/>
                <w:i/>
                <w:sz w:val="28"/>
                <w:szCs w:val="28"/>
                <w:shd w:fill="auto" w:val="clear"/>
              </w:rPr>
              <w:t>Общеинтеллектуальное»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CharAttribute501"/>
                <w:rFonts w:eastAsia="Calibri" w:eastAsiaTheme="minorHAnsi"/>
                <w:b/>
                <w:bCs/>
                <w:sz w:val="24"/>
                <w:shd w:fill="auto" w:val="clear"/>
              </w:rPr>
              <w:t>1-4 классы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5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-</w:t>
            </w: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9 классы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Calibri" w:eastAsiaTheme="minorHAnsi"/>
                <w:b/>
                <w:bCs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i w:val="false"/>
                <w:szCs w:val="28"/>
                <w:shd w:fill="auto" w:val="clear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jc w:val="left"/>
              <w:rPr/>
            </w:pPr>
            <w:r>
              <w:rPr>
                <w:sz w:val="24"/>
                <w:shd w:fill="auto" w:val="clear"/>
              </w:rPr>
              <w:t>Курсы внеурочной деятельности в рамках общеинтеллектуального развития личности, направленны на</w:t>
            </w:r>
            <w:r>
              <w:rPr>
                <w:i/>
                <w:sz w:val="24"/>
                <w:shd w:fill="auto" w:val="clear"/>
              </w:rPr>
              <w:t xml:space="preserve"> 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 xml:space="preserve">передачу обучащимся социально значимых знаний, развивающие их любознательность, позволяющие привлечь их внимание к </w:t>
            </w:r>
            <w:r>
              <w:rPr>
                <w:sz w:val="24"/>
                <w:shd w:fill="auto" w:val="clear"/>
              </w:rPr>
              <w:t>экономическим, политическим, экологическим</w:t>
            </w:r>
            <w:r>
              <w:rPr>
                <w:i/>
                <w:sz w:val="24"/>
                <w:shd w:fill="auto" w:val="clear"/>
              </w:rPr>
              <w:t xml:space="preserve">, 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гуманитарным проблемам нашего общества, формирующие их гуманистическое мировоззрение и научную картину мира.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"Эрудит"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«По тропинкам Кузбасса»,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«Юным умникам и умницам»,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</w:t>
            </w:r>
            <w:r>
              <w:rPr>
                <w:bCs/>
                <w:i/>
                <w:sz w:val="28"/>
                <w:szCs w:val="28"/>
                <w:shd w:fill="auto" w:val="clear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познавательная, проектная, туристско-краеведческая деятельность, научно-исследовательская.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профильные смены, школы актива,  научно-практические конференции, публичные лекции, викторины, презентации,конкурсы.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"Загадки русского языка"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"Основы финансовой грамотности".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«Человек и общество»,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«Мир информатики»,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-«Практическая география»,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-«Физика в задачах и ответах»,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-«Юные исследователи».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познавательная, научно-исследовательская, туристско-краеведческая, проектная деятельность.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 xml:space="preserve">Форма деятельности: </w:t>
            </w:r>
            <w:r>
              <w:rPr>
                <w:sz w:val="24"/>
                <w:shd w:fill="auto" w:val="clear"/>
              </w:rPr>
              <w:t>профильные смены, школы актива, коммунарские сборы, образовательный туризм, научно-практические конференции, публичные лекции..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CharAttribute501"/>
                <w:rFonts w:eastAsia="Calibri" w:eastAsiaTheme="minorHAnsi"/>
                <w:b/>
                <w:bCs/>
                <w:szCs w:val="28"/>
                <w:shd w:fill="auto" w:val="clear"/>
              </w:rPr>
              <w:t>«</w:t>
            </w:r>
            <w:r>
              <w:rPr>
                <w:b/>
                <w:bCs/>
                <w:i/>
                <w:sz w:val="28"/>
                <w:szCs w:val="28"/>
                <w:shd w:fill="auto" w:val="clear"/>
              </w:rPr>
              <w:t>Общекультурное»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CharAttribute501"/>
                <w:rFonts w:eastAsia="Calibri" w:eastAsiaTheme="minorHAnsi"/>
                <w:b/>
                <w:bCs/>
                <w:sz w:val="24"/>
                <w:shd w:fill="auto" w:val="clear"/>
              </w:rPr>
              <w:t>1-4классы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5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-</w:t>
            </w: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9 классы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/>
            </w:pPr>
            <w:r>
              <w:rPr>
                <w:sz w:val="24"/>
                <w:shd w:fill="auto" w:val="clear"/>
              </w:rPr>
              <w:t xml:space="preserve">Курсы внеурочной деятельности  в рамках общекультурного развития личности, направленны на развитие коммуникативных компетенций учащихся,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>
              <w:rPr>
                <w:rStyle w:val="CharAttribute3"/>
                <w:rFonts w:eastAsia="Calibri" w:eastAsiaTheme="minorHAnsi"/>
                <w:sz w:val="24"/>
                <w:shd w:fill="auto" w:val="clear"/>
              </w:rPr>
              <w:t xml:space="preserve">разнообразию взглядов людей на мир и искусство. 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На развитие творческих способностей школьников, воспитания у них трудолюбия и уважительного отношения к физическому труду.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jc w:val="left"/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Вокальный ансамбль «Солнышко»,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«В гостях у сказки»,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-Театральная студия «Русские потешки»,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«Чудеса аппликации»,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-«Сотвори руками чудо»,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-«Праздничный калейдоскоп»,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 xml:space="preserve">Вид деятельности: </w:t>
            </w:r>
            <w:r>
              <w:rPr>
                <w:bCs/>
                <w:sz w:val="24"/>
                <w:shd w:fill="auto" w:val="clear"/>
              </w:rPr>
              <w:t xml:space="preserve">проектная, </w:t>
            </w:r>
            <w:r>
              <w:rPr>
                <w:sz w:val="24"/>
                <w:shd w:fill="auto" w:val="clear"/>
              </w:rPr>
              <w:t>художественное и декоративно – прикладное  творчество.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кружки, студии, секции, клубы, мастер-классы с приглашением мастеров умельцев, педагогов дополнительного образования.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Студия журналистики «Проба пера»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проблемно-ценностное общение, и студии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hd w:fill="auto" w:val="clear"/>
              </w:rPr>
              <w:t>творческая и научно-познавательная студия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«Сотвори руками чудо»,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 «В мире поэтического слова»,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«Праздничный калейдоскоп»,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вокальной студии «Солнышко»,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вокальной группы «Домисолька»,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Программа «Рукодельница»,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«Художественная обработка древесины»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 проектная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333333"/>
                <w:sz w:val="24"/>
                <w:shd w:fill="auto" w:val="clear"/>
              </w:rPr>
              <w:t>кружки, студии, клубы, литературная гостиная,</w:t>
            </w:r>
            <w:r>
              <w:rPr>
                <w:sz w:val="24"/>
                <w:shd w:fill="auto" w:val="clear"/>
              </w:rPr>
              <w:t xml:space="preserve"> художественное  и декоративно-прикладное творчество, вокальные ансамбли.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sz w:val="28"/>
                <w:szCs w:val="28"/>
                <w:highlight w:val="none"/>
                <w:shd w:fill="auto" w:val="clear"/>
              </w:rPr>
            </w:pPr>
            <w:r>
              <w:rPr>
                <w:b/>
                <w:bCs/>
                <w:i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i/>
                <w:sz w:val="28"/>
                <w:szCs w:val="28"/>
                <w:shd w:fill="auto" w:val="clear"/>
              </w:rPr>
              <w:t>«Спортивно-оздоровительное»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CharAttribute501"/>
                <w:rFonts w:eastAsia="Calibri" w:eastAsiaTheme="minorHAnsi"/>
                <w:b/>
                <w:bCs/>
                <w:sz w:val="24"/>
                <w:shd w:fill="auto" w:val="clear"/>
              </w:rPr>
              <w:t>1-4классы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5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-</w:t>
            </w:r>
            <w:r>
              <w:rPr>
                <w:rStyle w:val="CharAttribute501"/>
                <w:rFonts w:eastAsia="№Е"/>
                <w:b/>
                <w:sz w:val="24"/>
                <w:shd w:fill="auto" w:val="clear"/>
              </w:rPr>
              <w:t>9 классы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/>
                <w:bCs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szCs w:val="28"/>
                <w:shd w:fill="auto" w:val="clear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/>
            </w:pPr>
            <w:r>
              <w:rPr>
                <w:sz w:val="24"/>
                <w:shd w:fill="auto" w:val="clear"/>
              </w:rPr>
              <w:t>Курсы внеурочной деятельности в рамках спортивно-оздоровительного развития личности, направлены</w:t>
            </w:r>
            <w:r>
              <w:rPr>
                <w:i/>
                <w:sz w:val="24"/>
                <w:shd w:fill="auto" w:val="clear"/>
              </w:rPr>
              <w:t xml:space="preserve"> 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 xml:space="preserve">на физическое развитие учащихся,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  <w:r>
              <w:rPr>
                <w:i/>
                <w:sz w:val="24"/>
                <w:shd w:fill="auto" w:val="clear"/>
              </w:rPr>
              <w:t xml:space="preserve"> </w:t>
            </w:r>
            <w:r>
              <w:rPr>
                <w:rStyle w:val="CharAttribute501"/>
                <w:rFonts w:eastAsia="№Е"/>
                <w:sz w:val="24"/>
                <w:shd w:fill="auto" w:val="clear"/>
              </w:rPr>
      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самообслуживающей деятельности.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Программа ритмических занятий "Грация»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-Шахматный Клуб «Белая Ладья»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«Спортивный туризм»,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 «Спортивные игры»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спортивная, оздоровительная, хореографическая, туристско-краеведческая деятельность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Форма деятельности: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студии, секции, объединения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eastAsia="№Е"/>
                <w:i w:val="false"/>
                <w:i w:val="false"/>
                <w:szCs w:val="28"/>
                <w:highlight w:val="none"/>
                <w:shd w:fill="auto" w:val="clear"/>
              </w:rPr>
            </w:pPr>
            <w:r>
              <w:rPr>
                <w:rFonts w:eastAsia="№Е"/>
                <w:i w:val="false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  <w:t>-</w:t>
            </w:r>
            <w:r>
              <w:rPr>
                <w:b/>
                <w:i/>
                <w:sz w:val="24"/>
                <w:shd w:fill="auto" w:val="clear"/>
              </w:rPr>
              <w:t>Шахматный клуб «Белая ладья»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-Программа ритмических занятий "Грация"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-Секция «Спортивный туризм»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hd w:fill="auto" w:val="clear"/>
              </w:rPr>
              <w:t>-Секция «Спортивные игры»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>Вид деятельности: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333333"/>
                <w:sz w:val="24"/>
                <w:shd w:fill="auto" w:val="clear"/>
              </w:rPr>
              <w:t>студии, секции, объединения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/>
                <w:sz w:val="24"/>
                <w:shd w:fill="auto" w:val="clear"/>
              </w:rPr>
              <w:t xml:space="preserve">Форма деятельности: </w:t>
            </w:r>
            <w:r>
              <w:rPr>
                <w:sz w:val="24"/>
                <w:shd w:fill="auto" w:val="clear"/>
              </w:rPr>
              <w:t>спортивная, оздоровительная, туристско-краеведческая, проектнаядеятельность.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i/>
                <w:i/>
                <w:sz w:val="24"/>
                <w:highlight w:val="none"/>
                <w:shd w:fill="auto" w:val="clear"/>
              </w:rPr>
            </w:pPr>
            <w:r>
              <w:rPr>
                <w:i/>
                <w:sz w:val="24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rPr>
          <w:rFonts w:ascii="Arial" w:hAnsi="Arial" w:eastAsia="№Е" w:cs="Arial"/>
          <w:i w:val="false"/>
          <w:i w:val="false"/>
          <w:color w:val="auto"/>
          <w:sz w:val="24"/>
          <w:szCs w:val="24"/>
          <w:highlight w:val="none"/>
          <w:shd w:fill="auto" w:val="clear"/>
        </w:rPr>
      </w:pPr>
      <w:r>
        <w:rPr>
          <w:rFonts w:eastAsia="№Е" w:cs="Arial" w:ascii="Arial" w:hAnsi="Arial"/>
          <w:i w:val="false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851" w:leader="none"/>
        </w:tabs>
        <w:rPr>
          <w:rStyle w:val="CharAttribute484"/>
          <w:rFonts w:ascii="Arial" w:hAnsi="Arial" w:eastAsia="№Е" w:cs="Arial"/>
          <w:i w:val="false"/>
          <w:i w:val="false"/>
          <w:color w:val="auto"/>
          <w:sz w:val="24"/>
          <w:szCs w:val="24"/>
        </w:rPr>
      </w:pPr>
      <w:r>
        <w:rPr>
          <w:rFonts w:eastAsia="№Е" w:cs="Arial" w:ascii="Arial" w:hAnsi="Arial"/>
          <w:i w:val="false"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sz w:val="28"/>
          <w:szCs w:val="28"/>
        </w:rPr>
      </w:pPr>
      <w:r>
        <w:rPr>
          <w:rStyle w:val="CharAttribute484"/>
          <w:rFonts w:eastAsia="№Е" w:cs="Arial" w:ascii="Arial" w:hAnsi="Arial"/>
          <w:sz w:val="24"/>
        </w:rPr>
        <w:t xml:space="preserve">  </w:t>
      </w:r>
      <w:r>
        <w:rPr>
          <w:b/>
          <w:w w:val="100"/>
          <w:sz w:val="28"/>
          <w:szCs w:val="28"/>
        </w:rPr>
        <w:t xml:space="preserve">Модуль 2.2.4. </w:t>
      </w:r>
      <w:r>
        <w:rPr>
          <w:b/>
          <w:sz w:val="28"/>
          <w:szCs w:val="28"/>
        </w:rPr>
        <w:t>« Работа с родителями»</w:t>
      </w:r>
    </w:p>
    <w:p>
      <w:pPr>
        <w:pStyle w:val="Normal"/>
        <w:tabs>
          <w:tab w:val="clear" w:pos="708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7"/>
        <w:tblW w:w="9890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6"/>
        <w:gridCol w:w="3685"/>
        <w:gridCol w:w="3659"/>
      </w:tblGrid>
      <w:tr>
        <w:trPr/>
        <w:tc>
          <w:tcPr>
            <w:tcW w:w="2546" w:type="dxa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firstLine="567"/>
              <w:jc w:val="left"/>
              <w:rPr>
                <w:rStyle w:val="CharAttribute502"/>
                <w:rFonts w:eastAsia="№Е"/>
                <w:i w:val="false"/>
                <w:i w:val="false"/>
                <w:sz w:val="24"/>
                <w:szCs w:val="24"/>
              </w:rPr>
            </w:pPr>
            <w:r>
              <w:rPr>
                <w:rFonts w:eastAsia="№Е"/>
                <w:i w:val="false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firstLine="567"/>
              <w:jc w:val="left"/>
              <w:rPr>
                <w:rStyle w:val="CharAttribute502"/>
                <w:rFonts w:eastAsia="№Е"/>
                <w:b/>
                <w:i w:val="false"/>
                <w:i w:val="false"/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kern w:val="0"/>
                <w:sz w:val="24"/>
                <w:szCs w:val="24"/>
                <w:lang w:val="ru-RU" w:bidi="ar-SA"/>
              </w:rPr>
              <w:t>Виды</w:t>
            </w:r>
          </w:p>
        </w:tc>
        <w:tc>
          <w:tcPr>
            <w:tcW w:w="3659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76" w:beforeAutospacing="0" w:before="0" w:afterAutospacing="0" w:after="120"/>
              <w:rPr>
                <w:b/>
                <w:color w:val="333333"/>
              </w:rPr>
            </w:pPr>
            <w:r>
              <w:rPr>
                <w:b/>
                <w:color w:val="333333"/>
                <w:kern w:val="0"/>
                <w:lang w:val="ru-RU" w:bidi="ar-SA"/>
              </w:rPr>
              <w:t>Формы</w:t>
            </w:r>
          </w:p>
        </w:tc>
      </w:tr>
      <w:tr>
        <w:trPr/>
        <w:tc>
          <w:tcPr>
            <w:tcW w:w="2546" w:type="dxa"/>
            <w:vMerge w:val="restart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Style w:val="CharAttribute502"/>
                <w:rFonts w:eastAsia="№Е"/>
                <w:i w:val="false"/>
                <w:i w:val="false"/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kern w:val="0"/>
                <w:sz w:val="24"/>
                <w:szCs w:val="24"/>
                <w:lang w:val="ru-RU" w:bidi="ar-SA"/>
              </w:rPr>
              <w:t>На групповом уровне</w:t>
            </w:r>
            <w:r>
              <w:rPr>
                <w:rStyle w:val="CharAttribute502"/>
                <w:rFonts w:eastAsia="№Е"/>
                <w:kern w:val="0"/>
                <w:sz w:val="24"/>
                <w:szCs w:val="24"/>
                <w:lang w:val="ru-RU" w:bidi="ar-SA"/>
              </w:rPr>
              <w:t>:</w:t>
            </w:r>
          </w:p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firstLine="567"/>
              <w:rPr>
                <w:rStyle w:val="CharAttribute502"/>
                <w:rFonts w:ascii="Arial" w:hAnsi="Arial" w:eastAsia="№Е" w:cs="Arial"/>
                <w:i w:val="false"/>
                <w:i w:val="false"/>
                <w:sz w:val="24"/>
                <w:szCs w:val="24"/>
              </w:rPr>
            </w:pPr>
            <w:r>
              <w:rPr>
                <w:rFonts w:eastAsia="№Е" w:cs="Arial" w:ascii="Arial" w:hAnsi="Arial"/>
                <w:i w:val="false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ParaAttribute38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Style w:val="CharAttribute502"/>
                <w:rFonts w:eastAsia="№Е"/>
                <w:i w:val="false"/>
                <w:i w:val="false"/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kern w:val="0"/>
                <w:sz w:val="24"/>
                <w:szCs w:val="24"/>
                <w:lang w:val="ru-RU" w:bidi="ar-SA"/>
              </w:rPr>
              <w:t>Психолого-педагогическая диагностика</w:t>
            </w:r>
            <w:r>
              <w:rPr>
                <w:rStyle w:val="CharAttribute502"/>
                <w:rFonts w:eastAsia="№Е"/>
                <w:kern w:val="0"/>
                <w:sz w:val="24"/>
                <w:szCs w:val="24"/>
                <w:lang w:val="ru-RU" w:bidi="ar-SA"/>
              </w:rPr>
              <w:t xml:space="preserve"> (</w:t>
            </w: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Изучение семей обучающихся позволяет ближе познакомиться с самим учеником, понять уклад жизни семьи, её традиции и обычаи, духовные ценности, стиль взаимоотношений родителей и детей.)</w:t>
            </w:r>
          </w:p>
        </w:tc>
        <w:tc>
          <w:tcPr>
            <w:tcW w:w="3659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rFonts w:ascii="Helvetica" w:hAnsi="Helvetica"/>
                <w:kern w:val="0"/>
                <w:lang w:val="ru-RU" w:bidi="ar-SA"/>
              </w:rPr>
              <w:t xml:space="preserve">  </w:t>
            </w:r>
            <w:r>
              <w:rPr>
                <w:rFonts w:ascii="Calibri" w:hAnsi="Calibri" w:asciiTheme="minorHAnsi" w:hAnsiTheme="minorHAnsi"/>
                <w:kern w:val="0"/>
                <w:lang w:val="ru-RU" w:bidi="ar-SA"/>
              </w:rPr>
              <w:t>-</w:t>
            </w:r>
            <w:r>
              <w:rPr>
                <w:kern w:val="0"/>
                <w:lang w:val="ru-RU" w:bidi="ar-SA"/>
              </w:rPr>
              <w:t>Наблюдение,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беседа,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-тестирование:  «Я – родитель, я – приятель?!;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-анкетирование «Знакомство с родителями»,«Ваш ребёнок»,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«Незаконченное предложение»;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изучение семейных традиций;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kern w:val="0"/>
                <w:lang w:val="ru-RU" w:bidi="ar-SA"/>
              </w:rPr>
              <w:t>- интерактивные игры.</w:t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firstLine="567"/>
              <w:rPr>
                <w:rStyle w:val="CharAttribute502"/>
                <w:rFonts w:ascii="Arial" w:hAnsi="Arial" w:eastAsia="№Е" w:cs="Arial"/>
                <w:i w:val="false"/>
                <w:i w:val="false"/>
                <w:sz w:val="24"/>
                <w:szCs w:val="24"/>
              </w:rPr>
            </w:pPr>
            <w:r>
              <w:rPr>
                <w:rFonts w:eastAsia="№Е" w:cs="Arial" w:ascii="Arial" w:hAnsi="Arial"/>
                <w:i w:val="false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  <w:i/>
                <w:i/>
              </w:rPr>
            </w:pPr>
            <w:r>
              <w:rPr>
                <w:b/>
                <w:bCs/>
                <w:i/>
                <w:kern w:val="0"/>
                <w:lang w:val="ru-RU" w:bidi="ar-SA"/>
              </w:rPr>
              <w:t>Психолого-педагогическое просвещение родителей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kern w:val="0"/>
                <w:lang w:val="ru-RU" w:bidi="ar-SA"/>
              </w:rPr>
              <w:t>(педагогическое просвещение родителей (законных представителей)способствует развитию педагогического мышления и воспитательных умений родителей, изменению восприятия собственного ребёнка в их глазах)</w:t>
            </w:r>
          </w:p>
        </w:tc>
        <w:tc>
          <w:tcPr>
            <w:tcW w:w="3659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-Общешкольные, классные родительские собрания;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FontStyle14"/>
                <w:rFonts w:eastAsia="№Е"/>
                <w:sz w:val="24"/>
                <w:szCs w:val="24"/>
              </w:rPr>
            </w:pPr>
            <w:r>
              <w:rPr>
                <w:rStyle w:val="FontStyle14"/>
                <w:rFonts w:eastAsia="№Е"/>
                <w:b/>
                <w:bCs/>
                <w:kern w:val="0"/>
                <w:sz w:val="24"/>
                <w:szCs w:val="24"/>
                <w:lang w:val="ru-RU" w:bidi="ar-SA"/>
              </w:rPr>
              <w:t>- «День открытых дверей в классе»</w:t>
            </w:r>
            <w:r>
              <w:rPr>
                <w:rStyle w:val="FontStyle14"/>
                <w:rFonts w:eastAsia="№Е"/>
                <w:kern w:val="0"/>
                <w:sz w:val="24"/>
                <w:szCs w:val="24"/>
                <w:lang w:val="ru-RU" w:bidi="ar-SA"/>
              </w:rPr>
              <w:t xml:space="preserve"> - демонстрация достижений обучающихся родителям;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FontStyle14"/>
                <w:rFonts w:eastAsia="№Е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rStyle w:val="FontStyle14"/>
                <w:rFonts w:eastAsia="№Е"/>
                <w:b/>
                <w:bCs/>
                <w:kern w:val="0"/>
                <w:sz w:val="24"/>
                <w:szCs w:val="24"/>
                <w:lang w:val="ru-RU" w:bidi="ar-SA"/>
              </w:rPr>
              <w:t xml:space="preserve"> родительские конференции</w:t>
            </w:r>
            <w:r>
              <w:rPr>
                <w:rStyle w:val="FontStyle14"/>
                <w:rFonts w:eastAsia="№Е"/>
                <w:kern w:val="0"/>
                <w:sz w:val="24"/>
                <w:szCs w:val="24"/>
                <w:lang w:val="ru-RU" w:bidi="ar-SA"/>
              </w:rPr>
              <w:t>, предусматривающие расширение, углубление и закрепление знаний о воспитании детей и посвященные обмену опытом в семейном воспитании;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FontStyle14"/>
                <w:rFonts w:eastAsia="№Е"/>
                <w:sz w:val="24"/>
                <w:szCs w:val="24"/>
              </w:rPr>
            </w:pPr>
            <w:r>
              <w:rPr>
                <w:rStyle w:val="FontStyle14"/>
                <w:rFonts w:eastAsia="№Е"/>
                <w:b/>
                <w:bCs/>
                <w:kern w:val="0"/>
                <w:sz w:val="24"/>
                <w:szCs w:val="24"/>
                <w:lang w:val="ru-RU" w:bidi="ar-SA"/>
              </w:rPr>
              <w:t>- родительский лекторий</w:t>
            </w:r>
            <w:r>
              <w:rPr>
                <w:rStyle w:val="FontStyle14"/>
                <w:rFonts w:eastAsia="№Е"/>
                <w:b/>
                <w:kern w:val="0"/>
                <w:sz w:val="24"/>
                <w:szCs w:val="24"/>
                <w:lang w:val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FontStyle14"/>
                <w:rFonts w:eastAsia="№Е"/>
                <w:sz w:val="24"/>
                <w:szCs w:val="24"/>
              </w:rPr>
            </w:pPr>
            <w:r>
              <w:rPr>
                <w:rStyle w:val="FontStyle14"/>
                <w:rFonts w:eastAsia="№Е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FontStyle14"/>
                <w:rFonts w:eastAsia="№Е"/>
                <w:bCs/>
                <w:kern w:val="0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rStyle w:val="FontStyle14"/>
                <w:rFonts w:eastAsia="№Е"/>
                <w:b/>
                <w:bCs/>
                <w:kern w:val="0"/>
                <w:sz w:val="24"/>
                <w:szCs w:val="24"/>
                <w:lang w:val="ru-RU" w:bidi="ar-SA"/>
              </w:rPr>
              <w:t>презентации семейного опыта</w:t>
            </w:r>
            <w:r>
              <w:rPr>
                <w:rStyle w:val="FontStyle14"/>
                <w:rFonts w:eastAsia="№Е"/>
                <w:kern w:val="0"/>
                <w:sz w:val="24"/>
                <w:szCs w:val="24"/>
                <w:lang w:val="ru-RU" w:bidi="ar-SA"/>
              </w:rPr>
              <w:t>, способствующие использованию позитивного опыта благополучных семей;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FontStyle14"/>
                <w:rFonts w:eastAsia="№Е"/>
                <w:sz w:val="24"/>
                <w:szCs w:val="24"/>
              </w:rPr>
            </w:pPr>
            <w:r>
              <w:rPr>
                <w:rStyle w:val="FontStyle14"/>
                <w:rFonts w:eastAsia="№Е"/>
                <w:b/>
                <w:bCs/>
                <w:kern w:val="0"/>
                <w:sz w:val="24"/>
                <w:szCs w:val="24"/>
                <w:lang w:val="ru-RU" w:bidi="ar-SA"/>
              </w:rPr>
              <w:t>-вечер вопросов и ответов</w:t>
            </w:r>
            <w:r>
              <w:rPr>
                <w:rStyle w:val="FontStyle14"/>
                <w:rFonts w:eastAsia="№Е"/>
                <w:kern w:val="0"/>
                <w:sz w:val="24"/>
                <w:szCs w:val="24"/>
                <w:lang w:val="ru-RU" w:bidi="ar-SA"/>
              </w:rPr>
              <w:t xml:space="preserve"> с приглашением специалистов по вопросам воспитания детей;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rStyle w:val="FontStyle14"/>
                <w:rFonts w:eastAsia="№Е"/>
                <w:b/>
                <w:bCs/>
                <w:kern w:val="0"/>
                <w:sz w:val="24"/>
                <w:szCs w:val="24"/>
                <w:lang w:val="ru-RU" w:bidi="ar-SA"/>
              </w:rPr>
              <w:t>-</w:t>
            </w:r>
            <w:r>
              <w:rPr>
                <w:rStyle w:val="FontStyle14"/>
                <w:rFonts w:eastAsia="№Е"/>
                <w:bCs/>
                <w:kern w:val="0"/>
                <w:sz w:val="24"/>
                <w:szCs w:val="24"/>
                <w:lang w:val="ru-RU" w:bidi="ar-SA"/>
              </w:rPr>
              <w:t>круглый стол</w:t>
            </w:r>
            <w:r>
              <w:rPr>
                <w:kern w:val="0"/>
                <w:lang w:val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Style w:val="Style19"/>
                <w:rFonts w:eastAsia="Batang"/>
                <w:bCs/>
                <w:kern w:val="0"/>
                <w:sz w:val="24"/>
                <w:szCs w:val="24"/>
                <w:lang w:val="ru-RU" w:bidi="ar-SA"/>
              </w:rPr>
              <w:t>-семинары – практикумы;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индивидуальные и тематические консультации;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беседы,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kern w:val="0"/>
                <w:lang w:val="ru-RU" w:bidi="ar-SA"/>
              </w:rPr>
              <w:t>- оформление информационных стендов.</w:t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firstLine="567"/>
              <w:rPr>
                <w:rStyle w:val="CharAttribute502"/>
                <w:rFonts w:ascii="Arial" w:hAnsi="Arial" w:eastAsia="№Е" w:cs="Arial"/>
                <w:i w:val="false"/>
                <w:i w:val="false"/>
                <w:sz w:val="24"/>
                <w:szCs w:val="24"/>
              </w:rPr>
            </w:pPr>
            <w:r>
              <w:rPr>
                <w:rFonts w:eastAsia="№Е" w:cs="Arial" w:ascii="Arial" w:hAnsi="Arial"/>
                <w:i w:val="false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Включение родителей </w:t>
            </w:r>
            <w:r>
              <w:rPr>
                <w:bCs/>
                <w:kern w:val="0"/>
                <w:lang w:val="ru-RU" w:bidi="ar-SA"/>
              </w:rPr>
              <w:t>в воспитательно-образовательный процесс: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76" w:beforeAutospacing="0" w:before="0" w:afterAutospacing="0" w:after="0"/>
              <w:rPr>
                <w:rStyle w:val="CharAttribute502"/>
                <w:rFonts w:ascii="Arial" w:hAnsi="Arial" w:eastAsia="№Е" w:cs="Arial"/>
                <w:i w:val="false"/>
                <w:i w:val="false"/>
                <w:sz w:val="24"/>
              </w:rPr>
            </w:pPr>
            <w:r>
              <w:rPr>
                <w:rFonts w:eastAsia="№Е" w:cs="Arial" w:ascii="Arial" w:hAnsi="Arial"/>
                <w:i w:val="false"/>
                <w:sz w:val="24"/>
              </w:rPr>
            </w:r>
          </w:p>
        </w:tc>
        <w:tc>
          <w:tcPr>
            <w:tcW w:w="3659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-Работа классных родительских комитетов,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Родительского комитета школы,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Управляющий совет школы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Совета отцов,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Совета профилактики (профилактическая работа с детьми группы «риска»).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-Дни открытых дверей: открытые уроки, классные часы и внеклассные мероприятия;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помощь в организации и проведении внеклассных дел;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дни здоровья;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kern w:val="0"/>
                <w:lang w:val="ru-RU" w:bidi="ar-SA"/>
              </w:rPr>
              <w:t>- шефская/спонсорская помощь.</w:t>
            </w:r>
          </w:p>
        </w:tc>
      </w:tr>
      <w:tr>
        <w:trPr>
          <w:trHeight w:val="936" w:hRule="atLeast"/>
        </w:trPr>
        <w:tc>
          <w:tcPr>
            <w:tcW w:w="2546" w:type="dxa"/>
            <w:vMerge w:val="continue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firstLine="567"/>
              <w:rPr>
                <w:rStyle w:val="CharAttribute502"/>
                <w:rFonts w:ascii="Arial" w:hAnsi="Arial" w:eastAsia="№Е" w:cs="Arial"/>
                <w:i w:val="false"/>
                <w:i w:val="false"/>
                <w:sz w:val="24"/>
                <w:szCs w:val="24"/>
              </w:rPr>
            </w:pPr>
            <w:r>
              <w:rPr>
                <w:rFonts w:eastAsia="№Е" w:cs="Arial" w:ascii="Arial" w:hAnsi="Arial"/>
                <w:i w:val="false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12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kern w:val="0"/>
                <w:lang w:val="ru-RU" w:bidi="ar-SA"/>
              </w:rPr>
              <w:t>Включение родителей в совместную творческую деятельность, организацию детского досуга (привлечение родителей к подготовке  и проведению праздников, мероприятий, походов, экскурсий).</w:t>
            </w:r>
          </w:p>
        </w:tc>
        <w:tc>
          <w:tcPr>
            <w:tcW w:w="3659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kern w:val="0"/>
                <w:sz w:val="24"/>
                <w:lang w:val="ru-RU" w:bidi="ar-SA"/>
              </w:rPr>
              <w:t>Организация и проведение: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kern w:val="0"/>
                <w:sz w:val="24"/>
                <w:lang w:val="ru-RU" w:bidi="ar-SA"/>
              </w:rPr>
              <w:t>- семейных встреч,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kern w:val="0"/>
                <w:sz w:val="24"/>
                <w:lang w:val="ru-RU" w:bidi="ar-SA"/>
              </w:rPr>
              <w:t>-конкурсов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kern w:val="0"/>
                <w:sz w:val="24"/>
                <w:lang w:val="ru-RU" w:bidi="ar-SA"/>
              </w:rPr>
              <w:t>-викторин,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kern w:val="0"/>
                <w:sz w:val="24"/>
                <w:lang w:val="ru-RU" w:bidi="ar-SA"/>
              </w:rPr>
              <w:t>- совместных экскурсий, походов, совместные проекты;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rPr>
                <w:rStyle w:val="CharAttribute502"/>
                <w:i w:val="false"/>
                <w:i w:val="false"/>
                <w:sz w:val="24"/>
              </w:rPr>
            </w:pPr>
            <w:r>
              <w:rPr>
                <w:rStyle w:val="CharAttribute502"/>
                <w:i w:val="false"/>
                <w:kern w:val="0"/>
                <w:sz w:val="24"/>
                <w:lang w:val="ru-RU" w:bidi="ar-SA"/>
              </w:rPr>
              <w:t>-участие в КТД, праздниках, ярмарках, акциях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Style w:val="CharAttribute502"/>
                <w:rFonts w:eastAsia="№Е"/>
                <w:b/>
                <w:i w:val="false"/>
                <w:i w:val="false"/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kern w:val="0"/>
                <w:sz w:val="24"/>
                <w:szCs w:val="24"/>
                <w:lang w:val="ru-RU" w:bidi="ar-SA"/>
              </w:rPr>
              <w:t>На индивидуальном уровне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Коррекционно – развивающая деятельность по формированию навыков и умений (универсальных учебных действий) связанных в первую очередь с конструктивным взаимодействием в системе родитель-ребёнок</w:t>
            </w:r>
          </w:p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firstLine="567"/>
              <w:rPr>
                <w:rStyle w:val="CharAttribute502"/>
                <w:rFonts w:eastAsia="№Е"/>
                <w:i w:val="false"/>
                <w:i w:val="false"/>
                <w:sz w:val="24"/>
                <w:szCs w:val="24"/>
              </w:rPr>
            </w:pPr>
            <w:r>
              <w:rPr>
                <w:rFonts w:eastAsia="№Е"/>
                <w:i w:val="false"/>
                <w:sz w:val="24"/>
                <w:szCs w:val="24"/>
              </w:rPr>
            </w:r>
          </w:p>
        </w:tc>
        <w:tc>
          <w:tcPr>
            <w:tcW w:w="3659" w:type="dxa"/>
            <w:tcBorders/>
          </w:tcPr>
          <w:p>
            <w:pPr>
              <w:pStyle w:val="ParaAttribute38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-Работа общественной приемной для родителей;</w:t>
            </w:r>
          </w:p>
          <w:p>
            <w:pPr>
              <w:pStyle w:val="ParaAttribute38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- работа Службы примирения;</w:t>
            </w:r>
          </w:p>
          <w:p>
            <w:pPr>
              <w:pStyle w:val="ParaAttribute38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-встреча со школьным уполномоченным по защите прав участников образовательного процесса;</w:t>
            </w:r>
          </w:p>
          <w:p>
            <w:pPr>
              <w:pStyle w:val="ParaAttribute38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- индивидуальные консультации </w:t>
            </w:r>
            <w:r>
              <w:rPr>
                <w:kern w:val="0"/>
                <w:sz w:val="24"/>
                <w:szCs w:val="24"/>
                <w:lang w:val="ru-RU" w:bidi="ar-SA"/>
              </w:rPr>
              <w:t>специалистов по запросу родителей для решения острых конфликтных ситуаций, или;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uppressAutoHyphens w:val="true"/>
              <w:spacing w:before="0" w:after="0"/>
              <w:ind w:left="0" w:right="1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uppressAutoHyphens w:val="true"/>
              <w:spacing w:before="0" w:after="0"/>
              <w:ind w:left="0" w:right="1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-помощь со стороны родителей в подготовке и проведении общешкольных и внутри классных дел воспитательной направленности;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uppressAutoHyphens w:val="true"/>
              <w:spacing w:before="0" w:after="0"/>
              <w:ind w:left="0" w:right="1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-индивидуальное консультирование c целью координации воспитательных усилий педагогов и родителей.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1069" w:right="0" w:hanging="0"/>
              <w:jc w:val="left"/>
              <w:rPr>
                <w:rStyle w:val="CharAttribute502"/>
                <w:rFonts w:eastAsia="№Е"/>
                <w:i w:val="false"/>
                <w:i w:val="false"/>
                <w:sz w:val="24"/>
                <w:szCs w:val="24"/>
              </w:rPr>
            </w:pPr>
            <w:r>
              <w:rPr>
                <w:rFonts w:eastAsia="№Е"/>
                <w:i w:val="false"/>
                <w:sz w:val="24"/>
                <w:szCs w:val="24"/>
              </w:rPr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ParaAttribute38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kern w:val="0"/>
                <w:sz w:val="24"/>
                <w:szCs w:val="24"/>
                <w:lang w:val="ru-RU" w:bidi="ar-SA"/>
              </w:rPr>
              <w:t>Психолого-педагогическая диагностика</w:t>
            </w:r>
          </w:p>
        </w:tc>
        <w:tc>
          <w:tcPr>
            <w:tcW w:w="365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Индивидуальные тематические консультации: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kern w:val="0"/>
                <w:sz w:val="24"/>
                <w:szCs w:val="24"/>
                <w:lang w:val="ru-RU" w:bidi="ar-SA"/>
              </w:rPr>
              <w:t>обмен информацией, дающей реальное представление о школьных делах и поведении ребенка, его проблемах.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особенности здоровья ребенка;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его увлечения, интересы;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-предпочтения в общении в семье;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поведенческие реакции;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особенности характера;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мотивации учения;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моральные ценности семьи.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 xml:space="preserve">Посещение семьи: </w:t>
            </w:r>
            <w:r>
              <w:rPr>
                <w:kern w:val="0"/>
                <w:sz w:val="24"/>
                <w:szCs w:val="24"/>
                <w:lang w:val="ru-RU" w:bidi="ar-SA"/>
              </w:rPr>
              <w:t>индивидуальная работа педагога,  (по необходимости) с родителями, знакомство с условиями жизни.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jc w:val="center"/>
        <w:rPr>
          <w:b/>
          <w:iCs/>
          <w:w w:val="100"/>
          <w:sz w:val="24"/>
          <w:szCs w:val="24"/>
        </w:rPr>
      </w:pPr>
      <w:r>
        <w:rPr>
          <w:b/>
          <w:iCs/>
          <w:w w:val="100"/>
          <w:sz w:val="24"/>
          <w:szCs w:val="24"/>
        </w:rPr>
      </w:r>
    </w:p>
    <w:p>
      <w:pPr>
        <w:pStyle w:val="ParaAttribute16"/>
        <w:ind w:left="0" w:right="282" w:hanging="0"/>
        <w:rPr>
          <w:rStyle w:val="CharAttribute484"/>
          <w:rFonts w:ascii="Arial" w:hAnsi="Arial" w:eastAsia="№Е" w:cs="Arial"/>
          <w:i w:val="false"/>
          <w:i w:val="false"/>
          <w:sz w:val="24"/>
          <w:szCs w:val="24"/>
        </w:rPr>
      </w:pPr>
      <w:r>
        <w:rPr>
          <w:rFonts w:eastAsia="№Е" w:cs="Arial" w:ascii="Arial" w:hAnsi="Arial"/>
          <w:i w:val="false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iCs/>
          <w:w w:val="100"/>
          <w:sz w:val="28"/>
          <w:szCs w:val="28"/>
        </w:rPr>
      </w:pPr>
      <w:r>
        <w:rPr>
          <w:rStyle w:val="CharAttribute484"/>
          <w:rFonts w:eastAsia="№Е" w:cs="Arial" w:ascii="Arial" w:hAnsi="Arial"/>
          <w:szCs w:val="28"/>
        </w:rPr>
        <w:t xml:space="preserve">    </w:t>
      </w:r>
      <w:r>
        <w:rPr>
          <w:b/>
          <w:iCs/>
          <w:w w:val="100"/>
          <w:sz w:val="28"/>
          <w:szCs w:val="28"/>
        </w:rPr>
        <w:t>2.2.5. Модуль «Самоуправление»</w:t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w w:val="100"/>
          <w:sz w:val="28"/>
          <w:szCs w:val="28"/>
        </w:rPr>
      </w:pPr>
      <w:r>
        <w:rPr>
          <w:b/>
          <w:iCs/>
          <w:w w:val="100"/>
          <w:sz w:val="28"/>
          <w:szCs w:val="28"/>
        </w:rPr>
      </w:r>
    </w:p>
    <w:p>
      <w:pPr>
        <w:pStyle w:val="Normal"/>
        <w:ind w:right="-1" w:firstLine="567"/>
        <w:jc w:val="left"/>
        <w:rPr>
          <w:sz w:val="24"/>
          <w:szCs w:val="24"/>
        </w:rPr>
      </w:pPr>
      <w:r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>
        <w:rPr>
          <w:sz w:val="24"/>
          <w:szCs w:val="24"/>
        </w:rPr>
        <w:t xml:space="preserve">самоуправления в МБОУ «ИООШ №2»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>
      <w:pPr>
        <w:pStyle w:val="Normal"/>
        <w:ind w:right="-1" w:firstLine="567"/>
        <w:jc w:val="left"/>
        <w:rPr>
          <w:sz w:val="24"/>
          <w:szCs w:val="24"/>
        </w:rPr>
      </w:pPr>
      <w:r>
        <w:rPr>
          <w:sz w:val="24"/>
          <w:szCs w:val="24"/>
        </w:rPr>
        <w:t>Детское самоуправление в школе осуществляется следующим образом.</w:t>
      </w:r>
    </w:p>
    <w:p>
      <w:pPr>
        <w:pStyle w:val="Normal"/>
        <w:ind w:right="-1"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8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7796"/>
      </w:tblGrid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      </w:r>
          </w:p>
        </w:tc>
      </w:tr>
      <w:tr>
        <w:trPr/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</w:t>
            </w:r>
          </w:p>
        </w:tc>
      </w:tr>
      <w:tr>
        <w:trPr/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постоянно действующего школьного актива, инициирующего и организующего проведение личностно значимых для школьников событий.</w:t>
            </w:r>
          </w:p>
        </w:tc>
      </w:tr>
      <w:tr>
        <w:trPr/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творческих советов дела: (Центры: Учеба и дисциплина», «Досуг», «Юность», «Детство», «Музыкальный»,  «Спортивный»)., отвечающих за проведение тех или иных конкретных мероприятий, праздников, вечеров, акций и т.п</w:t>
            </w:r>
          </w:p>
        </w:tc>
      </w:tr>
      <w:tr>
        <w:trPr/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созданной из наиболее авторитетных старшеклассников и курируемой школьным психологом группы по урегулированию конфликтных ситуаций в школе</w:t>
            </w:r>
          </w:p>
        </w:tc>
      </w:tr>
      <w:tr>
        <w:trPr/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уровне классов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      </w:r>
          </w:p>
        </w:tc>
      </w:tr>
      <w:tr>
        <w:trPr/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выборных органов самоуправления, отвечающих за различные направления работы класса (Центры: образования, культуры, спорта, здравоохранения, печати и др.)</w:t>
            </w:r>
          </w:p>
        </w:tc>
      </w:tr>
      <w:tr>
        <w:trPr/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 принципах самоуправления жизни детских групп, отправляющихся в походы, экспедиции, на экскурсии, осуществляемую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систему распределяемых среди участников ответственных должностей</w:t>
            </w:r>
          </w:p>
        </w:tc>
      </w:tr>
      <w:tr>
        <w:trPr/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 школьников в планирование, организацию, проведение и анализ общешкольных и внутриклассных дел</w:t>
            </w:r>
          </w:p>
        </w:tc>
      </w:tr>
      <w:tr>
        <w:trPr/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</w:tr>
    </w:tbl>
    <w:p>
      <w:pPr>
        <w:pStyle w:val="ParaAttribute16"/>
        <w:ind w:left="0" w:right="282" w:firstLine="567"/>
        <w:jc w:val="left"/>
        <w:rPr>
          <w:rStyle w:val="CharAttribute484"/>
          <w:rFonts w:ascii="Arial" w:hAnsi="Arial" w:eastAsia="№Е" w:cs="Arial"/>
          <w:i w:val="false"/>
          <w:i w:val="false"/>
          <w:sz w:val="24"/>
          <w:szCs w:val="24"/>
        </w:rPr>
      </w:pPr>
      <w:r>
        <w:rPr>
          <w:rFonts w:eastAsia="№Е" w:cs="Arial" w:ascii="Arial" w:hAnsi="Arial"/>
          <w:i w:val="false"/>
          <w:sz w:val="24"/>
          <w:szCs w:val="24"/>
        </w:rPr>
      </w:r>
    </w:p>
    <w:p>
      <w:pPr>
        <w:pStyle w:val="ParaAttribute16"/>
        <w:ind w:left="0" w:right="282" w:firstLine="567"/>
        <w:rPr>
          <w:rStyle w:val="CharAttribute484"/>
          <w:rFonts w:ascii="Arial" w:hAnsi="Arial" w:eastAsia="№Е" w:cs="Arial"/>
          <w:i w:val="false"/>
          <w:i w:val="false"/>
          <w:szCs w:val="28"/>
        </w:rPr>
      </w:pPr>
      <w:r>
        <w:rPr>
          <w:rFonts w:eastAsia="№Е" w:cs="Arial" w:ascii="Arial" w:hAnsi="Arial"/>
          <w:i w:val="false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iCs/>
          <w:w w:val="100"/>
          <w:sz w:val="28"/>
          <w:szCs w:val="28"/>
        </w:rPr>
      </w:pPr>
      <w:r>
        <w:rPr>
          <w:rStyle w:val="CharAttribute484"/>
          <w:rFonts w:eastAsia="№Е" w:cs="Arial" w:ascii="Arial" w:hAnsi="Arial"/>
          <w:sz w:val="24"/>
        </w:rPr>
        <w:t xml:space="preserve">             </w:t>
      </w:r>
      <w:r>
        <w:rPr>
          <w:b/>
          <w:iCs/>
          <w:w w:val="100"/>
          <w:sz w:val="28"/>
          <w:szCs w:val="28"/>
        </w:rPr>
        <w:t>2.2.6. Модуль «Профориентация»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iCs/>
          <w:w w:val="100"/>
          <w:sz w:val="28"/>
          <w:szCs w:val="28"/>
        </w:rPr>
      </w:pPr>
      <w:r>
        <w:rPr>
          <w:b/>
          <w:iCs/>
          <w:w w:val="100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Совместная деятельность педагогов, учащихся и родителей МБОУ «Ижморская ИООШ №2»» по направлению «профориентационная деятельность» включает в себя профессиональное просвещение; диагностику и консультирование по проблемам профориентации, организацию профессиональных проб. </w:t>
      </w:r>
    </w:p>
    <w:p>
      <w:pPr>
        <w:pStyle w:val="Normal"/>
        <w:rPr>
          <w:rStyle w:val="CharAttribute502"/>
          <w:rFonts w:eastAsia="№Е"/>
          <w:i w:val="false"/>
          <w:i w:val="false"/>
          <w:sz w:val="24"/>
          <w:szCs w:val="24"/>
        </w:rPr>
      </w:pPr>
      <w:r>
        <w:rPr>
          <w:sz w:val="24"/>
          <w:szCs w:val="24"/>
        </w:rPr>
        <w:t xml:space="preserve">Создавая профориентационно значимые проблемные ситуации, формирующие готовность обучающегося к выбору, педагоги актуализируют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/>
          <w:sz w:val="24"/>
          <w:szCs w:val="24"/>
        </w:rPr>
        <w:t xml:space="preserve">Эта работа осуществляется в </w:t>
      </w:r>
      <w:r>
        <w:rPr>
          <w:sz w:val="24"/>
          <w:szCs w:val="24"/>
        </w:rPr>
        <w:t xml:space="preserve">МБОУ «Ижморская основная общеобразовательная школа №2» </w:t>
      </w:r>
      <w:r>
        <w:rPr>
          <w:rStyle w:val="CharAttribute512"/>
          <w:rFonts w:eastAsia="№Е"/>
          <w:sz w:val="24"/>
          <w:szCs w:val="24"/>
        </w:rPr>
        <w:t>через</w:t>
      </w:r>
      <w:r>
        <w:rPr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 w:eastAsia="Calibri"/>
          <w:sz w:val="24"/>
          <w:szCs w:val="24"/>
          <w:lang w:eastAsia="ko-KR"/>
        </w:rPr>
      </w:pPr>
      <w:r>
        <w:rPr>
          <w:rFonts w:eastAsia="Calibri" w:ascii="Times New Roman" w:hAnsi="Times New Roman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реализацию своего профессионального будущего;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 w:eastAsia="Calibri"/>
          <w:sz w:val="24"/>
          <w:szCs w:val="24"/>
          <w:lang w:eastAsia="ko-KR"/>
        </w:rPr>
      </w:pPr>
      <w:r>
        <w:rPr>
          <w:rFonts w:eastAsia="Calibri" w:ascii="Times New Roman" w:hAnsi="Times New Roman"/>
          <w:sz w:val="24"/>
          <w:szCs w:val="24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 w:eastAsia="Calibri"/>
          <w:sz w:val="24"/>
          <w:szCs w:val="24"/>
          <w:lang w:eastAsia="ko-KR"/>
        </w:rPr>
      </w:pPr>
      <w:r>
        <w:rPr>
          <w:rFonts w:eastAsia="Calibri" w:ascii="Times New Roman" w:hAnsi="Times New Roman"/>
          <w:sz w:val="24"/>
          <w:szCs w:val="24"/>
          <w:lang w:eastAsia="ko-KR"/>
        </w:rPr>
        <w:t>экскурсии на предприятия поселка, дающие школьникам начальные представления о существующих профессиях и условиях работы людей, представляющих эти профессии;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 w:eastAsia="Calibri"/>
          <w:sz w:val="24"/>
          <w:szCs w:val="24"/>
          <w:lang w:eastAsia="ko-KR"/>
        </w:rPr>
      </w:pPr>
      <w:r>
        <w:rPr>
          <w:rFonts w:eastAsia="Calibri" w:ascii="Times New Roman" w:hAnsi="Times New Roman"/>
          <w:sz w:val="24"/>
          <w:szCs w:val="24"/>
          <w:lang w:eastAsia="ko-KR"/>
        </w:rPr>
        <w:t>посещение профориентационных выставок, ярмарок профессий, профориентационных лагерей, дней открытых дверей в средних специальных учебных заведениях и вузах;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 w:eastAsia="Calibri"/>
          <w:sz w:val="24"/>
          <w:szCs w:val="24"/>
          <w:lang w:eastAsia="ko-KR"/>
        </w:rPr>
      </w:pPr>
      <w:r>
        <w:rPr>
          <w:rFonts w:eastAsia="Calibri" w:ascii="Times New Roman" w:hAnsi="Times New Roman"/>
          <w:sz w:val="24"/>
          <w:szCs w:val="24"/>
          <w:lang w:eastAsia="ko-KR"/>
        </w:rPr>
        <w:t>совместное с педагогами изучение интернет-ресурсов, посвященных выбору профессий, прохождение профориентационного онлайн-тестирования;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 w:eastAsia="Calibri"/>
          <w:sz w:val="24"/>
          <w:szCs w:val="24"/>
          <w:lang w:eastAsia="ko-KR"/>
        </w:rPr>
      </w:pPr>
      <w:r>
        <w:rPr>
          <w:rFonts w:eastAsia="Calibri" w:ascii="Times New Roman" w:hAnsi="Times New Roman"/>
          <w:sz w:val="24"/>
          <w:szCs w:val="24"/>
          <w:lang w:eastAsia="ko-KR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85" w:leader="none"/>
        </w:tabs>
        <w:ind w:left="0" w:right="17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системе проофориентационной деятельности выделяются две вертикальные линии: </w:t>
      </w:r>
      <w:r>
        <w:rPr>
          <w:rFonts w:ascii="Times New Roman" w:hAnsi="Times New Roman"/>
          <w:i/>
          <w:sz w:val="24"/>
          <w:szCs w:val="24"/>
        </w:rPr>
        <w:t>диагностическая и развивающая</w:t>
      </w:r>
      <w:r>
        <w:rPr>
          <w:rFonts w:ascii="Times New Roman" w:hAnsi="Times New Roman"/>
          <w:sz w:val="24"/>
          <w:szCs w:val="24"/>
        </w:rPr>
        <w:t xml:space="preserve">. Они проходят через четыре этапа профориентационной деятельности: </w:t>
      </w:r>
    </w:p>
    <w:p>
      <w:pPr>
        <w:pStyle w:val="Normal"/>
        <w:tabs>
          <w:tab w:val="clear" w:pos="708"/>
          <w:tab w:val="left" w:pos="0" w:leader="none"/>
          <w:tab w:val="left" w:pos="540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1этап. «Профессии моей семьи». 1-4 классы.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2 этап.  «Я и профессии вокруг меня». 5-7 классы.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3 этап.  «Мир профессий».8-9 классы.</w:t>
      </w:r>
    </w:p>
    <w:p>
      <w:pPr>
        <w:pStyle w:val="Normal"/>
        <w:widowControl/>
        <w:jc w:val="left"/>
        <w:rPr>
          <w:i/>
          <w:i/>
          <w:sz w:val="24"/>
          <w:szCs w:val="24"/>
        </w:rPr>
      </w:pPr>
      <w:r>
        <w:rPr>
          <w:sz w:val="24"/>
          <w:szCs w:val="24"/>
        </w:rPr>
        <w:t>4 этап. «Моя профессия»</w:t>
      </w:r>
      <w:r>
        <w:rPr>
          <w:i/>
          <w:sz w:val="24"/>
          <w:szCs w:val="24"/>
        </w:rPr>
        <w:t xml:space="preserve"> (Мониторинг поступления учащихся в Сузы, ПУ, колледжи, на работу, в армию и т.п. Мониторинг трудоустройства выпускников после получения профессионального образования).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/>
        <w:jc w:val="left"/>
        <w:rPr>
          <w:iCs/>
          <w:w w:val="100"/>
          <w:sz w:val="24"/>
          <w:szCs w:val="24"/>
        </w:rPr>
      </w:pPr>
      <w:r>
        <w:rPr>
          <w:iCs/>
          <w:w w:val="100"/>
          <w:sz w:val="24"/>
          <w:szCs w:val="24"/>
        </w:rPr>
      </w:r>
    </w:p>
    <w:tbl>
      <w:tblPr>
        <w:tblW w:w="9923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86"/>
        <w:gridCol w:w="6236"/>
      </w:tblGrid>
      <w:tr>
        <w:trPr>
          <w:trHeight w:val="86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Циклы профориентационных часов общения на уроках и во внеурочное время, направленных на  подготовку школьника к осознанному планированию и реализации своего профессионального будущего;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-Круглые столы, встречи с представителями вузов, средних специальных учебных заведений «Куда пойти учиться?», в рамках Ярмарки учебных мест;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-Организация консультативной помощи специалистами </w:t>
            </w:r>
            <w:r>
              <w:rPr>
                <w:rFonts w:ascii="Times New Roman" w:hAnsi="Times New Roman"/>
                <w:sz w:val="24"/>
                <w:szCs w:val="24"/>
              </w:rPr>
              <w:t>ЦЗН Ижморского Муниципального округа;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-Встречи с родителями – представителями различных профессий;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 Дискуссионные клубы по вопросам профориентационной работы;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-Профориентационный курс: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«В поисках себя» (5-7 классы),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«Человек и профессия» (8-9классы);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-Дополнительные образовательные курсы (налоговой, финансовой, правовой грамотности);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-Конкурсы рисунков, видео презентации, знакомство учащихся с миром профессий:(Рассказы ,беседы, просмотр мультфильмов о профессиях);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-Конкурсы и конференции проектных работ: «Радуга профессий»,«Профессия родного края», «Рынок труда в Кемеровской области», «Профессия твоей мечты», «Профессия моей мамы»; «Ими гордится школа» (встреча с известными выпускниками школы); музейный урок «Есть такая профессия – Родину защищать»; «Куда пойти учиться?» и др;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  Традиционные и интерактивные уроки «Профессии 21 века»;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-Игры, викторины «Угадай мелодию», упражнения, ток- шоу, квест по профессиям;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-Оформление уголка по профориентации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5" w:leader="none"/>
              </w:tabs>
              <w:ind w:left="0" w:hanging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«В мире профессий» и др.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Экскурсии на предприятия г.Кемерово, Кемеровской области, Ижморского округа, 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Профессиональные пробы, экскурсии :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согласно графика на базе ГПОУ «Анжеросудженский педагогический колледж»,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«Анжеросудженский политехнический колледж», АСФ ГБПОУ «Кемеровский областной медицинский колледж».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предприятия, где работают родители;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-Экскурсии на предприятия и организации поселка (1раз в период);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-Экскурсии ОУ г.Кемерово;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-Открытые дни в учебных заведениях.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-«Куда пойти учиться?» - круглый стол с представителями вузов, средних специальных учебных заведений в рамках Ярмарки учебных мест;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-Участие в Ярмарке учебных мест (совместно с ЦЗН Ижморского округа);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Реализация проектов: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«Билет в будущее», «Сто дорог – одна твоя»;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-Профильная смена на базе пришкольного лагеря «Найди себя»;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-День профориентации.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Участие в профориентационном диагностическом тестировании «Билет в будущее».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участие в работе всероссийских профориентационных проектах, созданных в сети интернет: просмотр лекций, решение учебно-тренировочных задач, участие в мастер классах, посещение открытых уроков;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-Участие в проектах: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«Билет в будущее»,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открытые уроки «</w:t>
            </w:r>
            <w:r>
              <w:rPr>
                <w:rFonts w:eastAsia="Batang"/>
                <w:sz w:val="24"/>
                <w:szCs w:val="24"/>
              </w:rPr>
              <w:t>ПроеКТОриЯ</w:t>
            </w:r>
            <w:r>
              <w:rPr>
                <w:rFonts w:eastAsia="Calibri"/>
                <w:sz w:val="24"/>
                <w:szCs w:val="24"/>
              </w:rPr>
              <w:t>»,</w:t>
            </w:r>
          </w:p>
          <w:p>
            <w:pPr>
              <w:pStyle w:val="Normal"/>
              <w:widowControl w:val="false"/>
              <w:rPr>
                <w:rFonts w:eastAsia="Batang"/>
                <w:sz w:val="24"/>
                <w:szCs w:val="24"/>
                <w:shd w:fill="FFFFFF" w:val="clear"/>
              </w:rPr>
            </w:pPr>
            <w:r>
              <w:rPr>
                <w:rFonts w:eastAsia="Calibri"/>
                <w:sz w:val="24"/>
                <w:szCs w:val="24"/>
              </w:rPr>
              <w:t>«Сто дорог – одна моя»</w:t>
            </w:r>
          </w:p>
        </w:tc>
      </w:tr>
      <w:tr>
        <w:trPr>
          <w:trHeight w:val="79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-Помощь родителям в профессиональном самоопределении обучающихся, консультации «Я и моя профессия», «Моя будущая профессия»;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-Диагностика интересов, склонностей и способностей, мотивации к учебной, трудовой деятельностям, социальной сфере, мотивации саморазвития;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Мониторинг поступления учащихся в Сузы, ПУ, колледжи, на работу, в армию и т.п.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трудоустройства выпускников после получения профессионального образования.</w:t>
            </w:r>
          </w:p>
        </w:tc>
      </w:tr>
    </w:tbl>
    <w:p>
      <w:pPr>
        <w:pStyle w:val="ParaAttribute16"/>
        <w:ind w:left="0" w:right="282" w:hanging="0"/>
        <w:rPr>
          <w:rStyle w:val="CharAttribute484"/>
          <w:rFonts w:ascii="Arial" w:hAnsi="Arial" w:eastAsia="№Е" w:cs="Arial"/>
          <w:i w:val="false"/>
          <w:i w:val="false"/>
          <w:sz w:val="24"/>
          <w:szCs w:val="24"/>
        </w:rPr>
      </w:pPr>
      <w:r>
        <w:rPr>
          <w:rFonts w:eastAsia="№Е" w:cs="Arial" w:ascii="Arial" w:hAnsi="Arial"/>
          <w:i w:val="false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w w:val="100"/>
          <w:sz w:val="28"/>
          <w:szCs w:val="28"/>
        </w:rPr>
      </w:pPr>
      <w:r>
        <w:rPr>
          <w:b/>
          <w:iCs/>
          <w:w w:val="100"/>
          <w:sz w:val="28"/>
          <w:szCs w:val="28"/>
        </w:rPr>
      </w:r>
    </w:p>
    <w:p>
      <w:pPr>
        <w:pStyle w:val="Normal"/>
        <w:jc w:val="left"/>
        <w:rPr>
          <w:b/>
          <w:iCs/>
          <w:w w:val="100"/>
          <w:sz w:val="28"/>
          <w:szCs w:val="28"/>
        </w:rPr>
      </w:pPr>
      <w:r>
        <w:rPr>
          <w:b/>
          <w:iCs/>
          <w:w w:val="100"/>
          <w:sz w:val="28"/>
          <w:szCs w:val="28"/>
        </w:rPr>
        <w:t>Модуль 2.2.7.  «Ключевые общешкольные дела»</w:t>
      </w:r>
    </w:p>
    <w:p>
      <w:pPr>
        <w:pStyle w:val="Normal"/>
        <w:rPr>
          <w:b/>
          <w:iCs/>
          <w:w w:val="100"/>
          <w:sz w:val="28"/>
          <w:szCs w:val="28"/>
        </w:rPr>
      </w:pPr>
      <w:r>
        <w:rPr>
          <w:b/>
          <w:iCs/>
          <w:w w:val="100"/>
          <w:sz w:val="28"/>
          <w:szCs w:val="28"/>
        </w:rPr>
      </w:r>
    </w:p>
    <w:tbl>
      <w:tblPr>
        <w:tblW w:w="10632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94"/>
        <w:gridCol w:w="3252"/>
        <w:gridCol w:w="4686"/>
      </w:tblGrid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Формы</w:t>
            </w:r>
          </w:p>
        </w:tc>
      </w:tr>
      <w:tr>
        <w:trPr/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2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На внешкольном уровне:</w:t>
            </w:r>
          </w:p>
          <w:p>
            <w:pPr>
              <w:pStyle w:val="Normal"/>
              <w:widowControl w:val="false"/>
              <w:ind w:firstLine="567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Эко-патруль: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Акции: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-«Сохраним первоцветы»,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«Посади дерево»,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-«День птиц»,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-«День земли»,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-экологические субботники: «Зелёная планета», «Мы за чистый поселок»,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-участие в экологических проектах и конкурсах.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«Весенняя неделя добра»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-Акция «Дом без одиночества»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-Торжественный концерт, посвященный  дню уважения к старшему поколению.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-Благотворительные концерты,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-акция «Ветеран» оказание адресной помощи ветеранам,вдовам, и  пожилым людям,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акция «День улыбок»,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 акция «День дарения»,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конкурс листовок и буклетов.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«Рождество для всех и для каждого»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-Участие в благотворительной акции</w:t>
            </w:r>
          </w:p>
        </w:tc>
      </w:tr>
      <w:tr>
        <w:trPr>
          <w:trHeight w:val="1853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«Урок мужества»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-Акции: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-«Георгиевская ленточка», «Бессмертный полк»;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«Обелиск»;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«1418 добрых дел»;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«Дорога памяти»;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-«Учитель в пламени войны»;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«Память народа»: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встреча с участниками боевых действий (Афганской, Чеченской республиках),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-музейные уроки.</w:t>
            </w:r>
          </w:p>
        </w:tc>
      </w:tr>
      <w:tr>
        <w:trPr>
          <w:trHeight w:val="1458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ГТО – всегда готовы!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Формирование ценностного отношения к семье, здоровью и здоровому образу жизни.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«Мама, папа, я – спортивная семья»;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-Муниципальный этап  фестиваля ГТО;</w:t>
            </w:r>
          </w:p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Школьные спартакиады;</w:t>
            </w:r>
          </w:p>
        </w:tc>
      </w:tr>
      <w:tr>
        <w:trPr>
          <w:trHeight w:val="1133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«100 вопросов взрослому»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-Круглые столы с представителями ОВД, ГИБДД, Администрации района, с индивидуальными предпринимателями, ветеранами комсомола, участниками боевых действий</w:t>
            </w:r>
          </w:p>
        </w:tc>
      </w:tr>
      <w:tr>
        <w:trPr>
          <w:trHeight w:val="982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«Здоровым быть модно!»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Акции: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«День борьбы со СПИДом»;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-Антинаркотический классный час»,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«День трезвости»;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«Будущее без наркотиков»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-встречи, круглые столы со специалистами наркологического кабинета,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-кино уроки,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тематические классные часы,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проекты, кинолектории,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конкурсы рисунков, плакатов,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флешмоб,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-спортивные мероприятия.</w:t>
            </w:r>
          </w:p>
        </w:tc>
      </w:tr>
      <w:tr>
        <w:trPr>
          <w:trHeight w:val="6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школьном уровне:</w:t>
            </w:r>
          </w:p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</w:tr>
      <w:tr>
        <w:trPr/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в первоклассники»;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первоклассников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пора, очей очарованье…»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Турслет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«Дары природы»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ярмарка- продажа, с элементами театрализации.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в юнармейцы»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Уроки мужества «О доблесте, о подвигах , о славе!»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Беседы, встречи, кино уроки, тематические классные часы, проекты, кинолектории.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«Примите наши поздравления»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-Театрализованный концерт ко дню учителя.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Поздравление учителей от администрации школы, родителями и учащимися.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«Краски Осени»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Театрализованный  осенний праздник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 Загляните в мамины глаза»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-Концерт ко Дню матери,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«Незабудка»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«Папа, мама, я – спортивная семья», «День здоровья»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Конкурсная спортивная игровая семейная игра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«Наследники Победы</w:t>
            </w:r>
            <w:r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-Показательный с</w:t>
            </w:r>
            <w:r>
              <w:rPr>
                <w:bCs/>
                <w:iCs/>
                <w:sz w:val="24"/>
                <w:szCs w:val="24"/>
              </w:rPr>
              <w:t>мотр-конкурс строя и песни.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«Фестиваль военной песни «Виктория»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-Конкурс инсценированной военной песни,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-фестиваль песни и танцев, направленный на патриотическое воспитание учащихся;</w:t>
            </w:r>
          </w:p>
        </w:tc>
      </w:tr>
      <w:tr>
        <w:trPr>
          <w:trHeight w:val="407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-«Новогодний марафон «Здравствуй, Новый год!» -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Calibri" w:eastAsiaTheme="minorHAnsi"/>
                <w:bCs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Театрализованные новогодние праздники, </w:t>
            </w:r>
            <w:r>
              <w:rPr>
                <w:rStyle w:val="CharAttribute501"/>
                <w:rFonts w:eastAsia="Calibri" w:eastAsiaTheme="minorHAnsi"/>
                <w:bCs/>
                <w:i w:val="false"/>
                <w:iCs/>
                <w:sz w:val="24"/>
                <w:szCs w:val="24"/>
                <w:u w:val="none"/>
              </w:rPr>
              <w:t>включающие яркие творческие идеи от оформления и подарков, до незабываемых спектаклей для всех возрастов.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уважения к старшему поколению»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открыток, поздравление ветеранов педагогического труда</w:t>
            </w:r>
          </w:p>
        </w:tc>
      </w:tr>
      <w:tr>
        <w:trPr/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«Школьная спартакиада»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Спортивно-игровая программа</w:t>
            </w:r>
          </w:p>
        </w:tc>
      </w:tr>
      <w:tr>
        <w:trPr>
          <w:trHeight w:val="620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«Звени, звени, звонок…»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последнего звонка для 9 классов</w:t>
            </w:r>
          </w:p>
        </w:tc>
      </w:tr>
      <w:tr>
        <w:trPr>
          <w:trHeight w:val="620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успеха»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награждения по итогам каждой четверти</w:t>
            </w:r>
          </w:p>
        </w:tc>
      </w:tr>
      <w:tr>
        <w:trPr>
          <w:trHeight w:val="620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«Прощай, начальная школа»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окончанию начальной школы</w:t>
            </w:r>
          </w:p>
        </w:tc>
      </w:tr>
      <w:tr>
        <w:trPr>
          <w:trHeight w:val="6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Style w:val="CharAttribute501"/>
                <w:rFonts w:eastAsia="№Е"/>
                <w:b/>
                <w:bCs/>
                <w:i w:val="false"/>
                <w:i w:val="false"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уровне классов: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rStyle w:val="CharAttribute501"/>
                <w:rFonts w:eastAsia="№Е"/>
                <w:i w:val="false"/>
                <w:i w:val="false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>-выбор и делегирование представителей классов в общешкольные советы</w:t>
            </w:r>
            <w:r>
              <w:rPr>
                <w:rStyle w:val="CharAttribute501"/>
                <w:rFonts w:eastAsia="№Е"/>
                <w:sz w:val="24"/>
                <w:szCs w:val="24"/>
              </w:rPr>
              <w:t xml:space="preserve"> </w:t>
            </w:r>
            <w:r>
              <w:rPr>
                <w:rStyle w:val="CharAttribute501"/>
                <w:rFonts w:eastAsia="№Е"/>
                <w:i w:val="false"/>
                <w:sz w:val="24"/>
                <w:szCs w:val="24"/>
                <w:u w:val="none"/>
              </w:rPr>
              <w:t>дел, ответственных за подготовку общешкольных ключевых дел;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rStyle w:val="CharAttribute501"/>
                <w:rFonts w:eastAsia="№Е"/>
                <w:i w:val="false"/>
                <w:i w:val="false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false"/>
                <w:sz w:val="24"/>
                <w:szCs w:val="24"/>
                <w:u w:val="none"/>
              </w:rPr>
              <w:t>- участие школьных классов в реализации общешкольных ключевых дел;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rStyle w:val="CharAttribute501"/>
                <w:rFonts w:eastAsia="№Е"/>
                <w:i w:val="false"/>
                <w:sz w:val="24"/>
                <w:szCs w:val="24"/>
                <w:u w:val="none"/>
              </w:rPr>
      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-круглый стол;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-классное собрание;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тренинги,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ролевая игра;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«Мозговой штурм»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CharAttribute501"/>
                <w:rFonts w:eastAsia="№Е"/>
                <w:b/>
                <w:bCs/>
                <w:i w:val="false"/>
                <w:i w:val="false"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</w:p>
          <w:p>
            <w:pPr>
              <w:pStyle w:val="Normal"/>
              <w:widowControl w:val="false"/>
              <w:ind w:firstLine="709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rStyle w:val="CharAttribute501"/>
                <w:rFonts w:eastAsia="№Е"/>
                <w:iCs/>
                <w:sz w:val="24"/>
                <w:szCs w:val="24"/>
              </w:rPr>
              <w:t xml:space="preserve">-вовлечение по возможности </w:t>
            </w:r>
            <w:r>
              <w:rPr>
                <w:sz w:val="24"/>
                <w:szCs w:val="24"/>
              </w:rPr>
      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rFonts w:eastAsia="№Е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индивидуальная помощь ребенку (</w:t>
            </w:r>
            <w:r>
              <w:rPr>
                <w:rFonts w:eastAsia="№Е"/>
                <w:iCs/>
                <w:sz w:val="24"/>
                <w:szCs w:val="24"/>
              </w:rPr>
              <w:t xml:space="preserve">при необходимости) в освоении навыков </w:t>
            </w:r>
            <w:r>
              <w:rPr>
                <w:sz w:val="24"/>
                <w:szCs w:val="24"/>
              </w:rPr>
              <w:t>подготовки, проведения и анализа ключевых дел;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rFonts w:eastAsia="№Е"/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851" w:leader="none"/>
              </w:tabs>
              <w:jc w:val="left"/>
              <w:rPr>
                <w:rFonts w:eastAsia="№Е"/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тренинги: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 эмоциональной расскрепощенности»;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помогает и что мешает общению?»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«Изучения своих интересов» и пр.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ролевая игра;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b/>
          <w:color w:val="000000" w:themeColor="text1"/>
          <w:w w:val="100"/>
          <w:sz w:val="28"/>
          <w:szCs w:val="28"/>
        </w:rPr>
      </w:pPr>
      <w:r>
        <w:rPr>
          <w:b/>
          <w:color w:val="000000" w:themeColor="text1"/>
          <w:w w:val="1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Cs/>
          <w:iCs/>
          <w:color w:val="000000" w:themeColor="text1"/>
          <w:w w:val="100"/>
          <w:sz w:val="28"/>
          <w:szCs w:val="28"/>
        </w:rPr>
      </w:pPr>
      <w:r>
        <w:rPr>
          <w:b/>
          <w:bCs/>
          <w:iCs/>
          <w:color w:val="000000" w:themeColor="text1"/>
          <w:w w:val="1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2.2.8. Модуль «Профилактика и безопасность»</w:t>
      </w:r>
    </w:p>
    <w:tbl>
      <w:tblPr>
        <w:tblpPr w:bottomFromText="0" w:horzAnchor="margin" w:leftFromText="180" w:rightFromText="180" w:tblpX="0" w:tblpY="232" w:topFromText="0" w:vertAnchor="text"/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4"/>
        <w:gridCol w:w="3827"/>
        <w:gridCol w:w="4785"/>
      </w:tblGrid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Формы</w:t>
            </w:r>
          </w:p>
        </w:tc>
      </w:tr>
      <w:tr>
        <w:trPr/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2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школьном уровне: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Целенаправленное обучение школьников с целью  противостоять внешним отрицательным факторам, уметь формулировать и высказывать свою собственную позицию.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Круглый стол «Нет-наркотикам!», «Нет-алкоголю!», « Нет-табакокурению!».</w:t>
            </w:r>
          </w:p>
        </w:tc>
      </w:tr>
      <w:tr>
        <w:trPr>
          <w:trHeight w:val="991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 у учащихся устойчивой негативной реакции к употреблению ПВА.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тренинги, беседы</w:t>
            </w:r>
          </w:p>
        </w:tc>
      </w:tr>
      <w:tr>
        <w:trPr>
          <w:trHeight w:val="1110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Занятия по соответствующим тематикам.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shd w:fill="FFFFFF" w:val="clear"/>
              </w:rPr>
              <w:t>Беседы по ОБЖ, ПДД, ЗОЖ</w:t>
            </w:r>
            <w:r>
              <w:rPr>
                <w:rStyle w:val="11"/>
                <w:rFonts w:eastAsia="№Е"/>
                <w:color w:val="000000" w:themeColor="text1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Style w:val="C9"/>
                <w:bCs/>
                <w:iCs/>
                <w:color w:val="000000" w:themeColor="text1"/>
                <w:sz w:val="24"/>
                <w:szCs w:val="24"/>
                <w:shd w:fill="FFFFFF" w:val="clear"/>
              </w:rPr>
              <w:t>«Движение  в колонне», «Правила поведения пассажиров в транспорте»</w:t>
            </w:r>
            <w:r>
              <w:rPr>
                <w:rStyle w:val="C15"/>
                <w:iCs/>
                <w:color w:val="000000" w:themeColor="text1"/>
                <w:sz w:val="24"/>
                <w:szCs w:val="24"/>
                <w:shd w:fill="FFFFFF" w:val="clear"/>
              </w:rPr>
              <w:t>,  </w:t>
            </w:r>
            <w:r>
              <w:rPr>
                <w:rStyle w:val="C9"/>
                <w:bCs/>
                <w:iCs/>
                <w:color w:val="000000" w:themeColor="text1"/>
                <w:sz w:val="24"/>
                <w:szCs w:val="24"/>
                <w:shd w:fill="FFFFFF" w:val="clear"/>
              </w:rPr>
              <w:t>«Безопасность в местах массового скопления людей»</w:t>
            </w:r>
            <w:r>
              <w:rPr>
                <w:rStyle w:val="C3"/>
                <w:color w:val="000000" w:themeColor="text1"/>
                <w:sz w:val="24"/>
                <w:szCs w:val="24"/>
                <w:shd w:fill="FFFFFF" w:val="clear"/>
              </w:rPr>
              <w:t>.</w:t>
            </w:r>
          </w:p>
        </w:tc>
      </w:tr>
      <w:tr>
        <w:trPr>
          <w:trHeight w:val="828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безопасной и комфортной среды в школе.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соревнований: «Веселые старты», Дни здоровья, легкоатлетический кросс, соревнования, эстафеты, спортивные конкурсы</w:t>
            </w:r>
          </w:p>
        </w:tc>
      </w:tr>
      <w:tr>
        <w:trPr>
          <w:trHeight w:val="1269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мониторинга по безопасности, агрессивного поведения, зависимости.</w:t>
            </w:r>
          </w:p>
        </w:tc>
      </w:tr>
      <w:tr>
        <w:trPr>
          <w:trHeight w:val="1511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коррекционной работы с обучающимися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«Уроки доброты», классные часы, интерактивные игры для формирования толерантного отношения друг к другу, умения дружить, ценить дружбу. Интерактивные беседы для формирования у обучающихся культуры общения.</w:t>
            </w:r>
          </w:p>
        </w:tc>
      </w:tr>
      <w:tr>
        <w:trPr>
          <w:trHeight w:val="1420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в школе профилактических программ, направленных на работу как с девиантными обучающимися.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профилактической программы «Подросток и закон»</w:t>
            </w:r>
          </w:p>
        </w:tc>
      </w:tr>
      <w:tr>
        <w:trPr>
          <w:trHeight w:val="1824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службы медиации, которая направлена на решение конфликтных ситуаций и профилактическую работу среди несовершеннолетних.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Восстановительная медиация, переговоры и другие способы)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медиации.</w:t>
            </w:r>
          </w:p>
        </w:tc>
      </w:tr>
      <w:tr>
        <w:trPr>
          <w:trHeight w:val="1247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Медико-психологическое и правовое просвещение классных руководителей и учителей-предметников.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Семинары – практикумы, конференции.</w:t>
            </w:r>
          </w:p>
        </w:tc>
      </w:tr>
      <w:tr>
        <w:trPr/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Style w:val="CharAttribute501"/>
                <w:rFonts w:eastAsia="№Е"/>
                <w:b/>
                <w:bCs/>
                <w:i w:val="false"/>
                <w:i w:val="false"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уровне классов: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Профилактика вредных привычек.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встреча с сотрудниками ПДН, медицинскими работниками.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ind w:left="0" w:hanging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Профилактические меры охраны здоровья и здорового образа жизни.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со специалистами различных служб и ведомств по вопросам профилактики;  привлечение возможностей других учреждений организаций – спортивных клубов, лечебных учреждений. Занятия в спортивных школах, клубах и секциях.</w:t>
            </w:r>
          </w:p>
        </w:tc>
      </w:tr>
      <w:tr>
        <w:trPr/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Профилактика употребления ПВА.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родителей, патронаж семей.</w:t>
            </w:r>
          </w:p>
        </w:tc>
      </w:tr>
      <w:tr>
        <w:trPr>
          <w:trHeight w:val="1127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Профилактика нарушений в поведении и быту, на улице,  в обществе.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 работа классных руководителей  с семьями «группы риска».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Контроль и привлечение к</w:t>
            </w:r>
          </w:p>
        </w:tc>
      </w:tr>
      <w:tr>
        <w:trPr>
          <w:trHeight w:val="1048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Профилактика безнадзорности.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ответственности за невыполнение родительских обязанностей (при необходимости).</w:t>
            </w:r>
          </w:p>
        </w:tc>
      </w:tr>
      <w:tr>
        <w:trPr>
          <w:trHeight w:val="1072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Патронаж неблагополучных, опекаемых детей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Индивидуальные беседы.</w:t>
            </w:r>
          </w:p>
        </w:tc>
      </w:tr>
      <w:tr>
        <w:trPr>
          <w:trHeight w:val="1683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девиантного поведения обучающихся, конфликтов между обучающимися, обучающимися и педагогами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Круглые столы, интеллектуальные игры, устные журналы, мастер – классы.</w:t>
            </w:r>
          </w:p>
        </w:tc>
      </w:tr>
      <w:tr>
        <w:trPr>
          <w:trHeight w:val="1184" w:hRule="atLeast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уровне родительской общественности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диагностическая работа с учащимися и их семьями.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диагностики с детьми и родителями, индивидуальная работа.</w:t>
            </w:r>
          </w:p>
        </w:tc>
      </w:tr>
      <w:tr>
        <w:trPr>
          <w:trHeight w:val="1493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Медико-психологическое и правовое просвещение родительской общественности.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Семинары – практикумы, конференции.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bCs/>
          <w:iCs/>
          <w:color w:val="000000" w:themeColor="text1"/>
          <w:w w:val="100"/>
          <w:sz w:val="28"/>
          <w:szCs w:val="28"/>
        </w:rPr>
      </w:pPr>
      <w:r>
        <w:rPr>
          <w:b/>
          <w:bCs/>
          <w:iCs/>
          <w:color w:val="000000" w:themeColor="text1"/>
          <w:w w:val="100"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2.2.9. Социальное партнерство</w:t>
      </w:r>
    </w:p>
    <w:tbl>
      <w:tblPr>
        <w:tblStyle w:val="a7"/>
        <w:tblpPr w:bottomFromText="0" w:horzAnchor="margin" w:leftFromText="180" w:rightFromText="180" w:tblpX="0" w:tblpY="209" w:topFromText="0" w:vertAnchor="text"/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0"/>
        <w:gridCol w:w="4785"/>
      </w:tblGrid>
      <w:tr>
        <w:trPr/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Направления работы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/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Дни открытых дверей, государственные, региональные, школьные праздники, торжественные мероприятия. Проведение  отдельных уроков, внеурочных занятий, внешкольных мероприятий соответствующей тематической направленности. </w:t>
            </w: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Участие в мастер-классах, лекториях, концертах. Информационно-профилактические встречи с врачом-наркологом, гинекологом по формированию здорового образа жизни.</w:t>
            </w:r>
          </w:p>
        </w:tc>
      </w:tr>
      <w:tr>
        <w:trPr/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страны.</w:t>
            </w:r>
          </w:p>
        </w:tc>
      </w:tr>
      <w:tr>
        <w:trPr/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color w:val="000000" w:themeColor="text1"/>
                <w:w w:val="1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Работа с предприятиями работодателями по организации различных видов практик, заключению целевых договоров, трудоустройству выпускников. Участие в научно-практических конференциях. Участие в выездных мероприятиях.</w:t>
            </w:r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</w:r>
    </w:p>
    <w:p>
      <w:pPr>
        <w:pStyle w:val="Normal"/>
        <w:spacing w:lineRule="exact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00"/>
          <w:sz w:val="24"/>
          <w:szCs w:val="24"/>
        </w:rPr>
        <w:t xml:space="preserve">Модуль  2.2.10. </w:t>
      </w:r>
      <w:r>
        <w:rPr>
          <w:b/>
          <w:color w:val="000000" w:themeColor="text1"/>
          <w:sz w:val="24"/>
          <w:szCs w:val="24"/>
        </w:rPr>
        <w:t>«Организация предметно-эстетической среды»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tbl>
      <w:tblPr>
        <w:tblW w:w="1063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71"/>
        <w:gridCol w:w="4960"/>
      </w:tblGrid>
      <w:tr>
        <w:trPr>
          <w:trHeight w:val="860" w:hRule="atLeast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 и т.д.</w:t>
            </w:r>
            <w:r>
              <w:rPr>
                <w:sz w:val="24"/>
                <w:szCs w:val="24"/>
              </w:rPr>
              <w:t xml:space="preserve"> 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герб). 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направленности.Портреты выдающихся государственных деятелей России в прошлом, деятелей культуры, науки, искусства, военных, героев и защитников Отечества.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знакомящих 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«Твой выбор», «Отличники физической подготовки», «Сдаем ГТО», уголок Здоровья и т.д.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Озеленение пришкольной территории, разбивка клумб, 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оздоровительно-рекреационные зон, позволяющих разделить свободное пространство школы на зоны активного и тихого отдыха.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«Аллея выпускников», «Аллея первоклассников», проект «Школьный двор» (проектирование и разбивка клумб) и т.д.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bottomFromText="0" w:horzAnchor="margin" w:leftFromText="180" w:rightFromText="180" w:tblpX="0" w:tblpY="1609" w:topFromText="0" w:vertAnchor="text"/>
              <w:tblW w:w="10632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5671"/>
              <w:gridCol w:w="4960"/>
            </w:tblGrid>
            <w:tr>
              <w:trPr>
                <w:trHeight w:val="860" w:hRule="atLeast"/>
              </w:trPr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Направления работы</w:t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Мероприятия</w:t>
                  </w:r>
                </w:p>
              </w:tc>
            </w:tr>
            <w:tr>
              <w:trPr/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851" w:leader="none"/>
                    </w:tabs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Реализация воспитательного потенциала внешкольных мероприятий предусматривает: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851" w:leader="none"/>
                      <w:tab w:val="left" w:pos="993" w:leader="none"/>
                    </w:tabs>
                    <w:ind w:left="0" w:firstLine="709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общие внешкольные мероприятия, в том числе организуемые совместно с социальными партнёрами школы;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851" w:leader="none"/>
                      <w:tab w:val="left" w:pos="993" w:leader="none"/>
                    </w:tabs>
                    <w:ind w:left="0" w:firstLine="709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учебным предметам, курсам, модулям;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5"/>
                    </w:numPr>
                    <w:tabs>
                      <w:tab w:val="clear" w:pos="708"/>
                      <w:tab w:val="left" w:pos="851" w:leader="none"/>
                      <w:tab w:val="left" w:pos="993" w:leader="none"/>
                    </w:tabs>
                    <w:ind w:left="0" w:firstLine="709"/>
                    <w:jc w:val="left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литературные,  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            </w:r>
                </w:p>
                <w:p>
                  <w:pPr>
                    <w:pStyle w:val="Normal"/>
                    <w:widowControl w:val="fals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885" w:leader="none"/>
                    </w:tabs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Профессиональные пробы, экскурсии в рамках акции «Люби и знай родной Кузбасс»: Аэропорт А.А. Леонова, экскурсия на телестудию, радио, в музеи г. Кемерово, поход в кинотеатр районного Дома культуры пгт. Ижморский, поездка в Филармонию и т.д.</w:t>
                  </w:r>
                </w:p>
              </w:tc>
            </w:tr>
            <w:tr>
              <w:trPr/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  <w:t>Турслет с участием команд, сформированных из педагогов, детей и родителей школьников, включающий в себя: соревнование по технике пешеходного туризма, соревнование по спортивному ориентированию, конкурс туристской кухни, конкурс туристской песни, комбинированную эстафету.</w:t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885" w:leader="none"/>
                    </w:tabs>
                    <w:jc w:val="left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  <w:t>Районные соревнования «Школьный турслет», летнее и зимнее спортивное ориентирование.</w:t>
                  </w:r>
                </w:p>
                <w:p>
                  <w:pPr>
                    <w:pStyle w:val="Normal"/>
                    <w:widowControl w:val="false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1090" w:hRule="atLeast"/>
              </w:trPr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Походы по живописным местам Ижморского  муниципального округа  с целью изучения природного наследия родного края</w:t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885" w:leader="none"/>
                    </w:tabs>
                    <w:jc w:val="left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Экскурсии по интересным местам поселка с целью изучения традиций, обрядов, развития интереса учащихся к родному краю. Экскурсии в музей пгт. Ижморский.</w:t>
                  </w:r>
                </w:p>
              </w:tc>
            </w:tr>
            <w:tr>
              <w:trPr>
                <w:trHeight w:val="1120" w:hRule="atLeast"/>
              </w:trPr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Выездные экскурсии за пределы округа с целью изучения культуры и традиций народов России.</w:t>
                  </w:r>
                </w:p>
                <w:p>
                  <w:pPr>
                    <w:pStyle w:val="Normal"/>
                    <w:widowControl w:val="false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885" w:leader="none"/>
                    </w:tabs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Мариинск – экскурсия по знаменитым местам старинного города. Томская писаница. Познавательная экскурсия в Чебулинский район.</w:t>
                  </w:r>
                </w:p>
              </w:tc>
            </w:tr>
            <w:tr>
              <w:trPr>
                <w:trHeight w:val="824" w:hRule="atLeast"/>
              </w:trPr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Выездные экскурсии в культурно – развлекательные центры Кемеровской области</w:t>
                  </w:r>
                </w:p>
              </w:tc>
              <w:tc>
                <w:tcPr>
                  <w:tcW w:w="4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885" w:leader="none"/>
                    </w:tabs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Музей боевой славы, этнографический музей, музей искусств, театра для детей и молодёжи, цирк (г.Кемерово).</w:t>
                  </w:r>
                </w:p>
              </w:tc>
            </w:tr>
          </w:tbl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872" w:leader="none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872" w:leader="none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872" w:leader="none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Оформление здания школы (Новый год, День Победы, День государственного флага, конкурс плакатов, календарь отсчета событий до 300-летия Кузбасса).</w:t>
            </w:r>
            <w:r>
              <w:rPr>
                <w:sz w:val="24"/>
                <w:szCs w:val="24"/>
              </w:rPr>
              <w:t xml:space="preserve">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духовнонравственного содержания, поздравления педагогов и обучающихся.</w:t>
            </w:r>
          </w:p>
        </w:tc>
      </w:tr>
    </w:tbl>
    <w:p>
      <w:pPr>
        <w:pStyle w:val="Normal"/>
        <w:spacing w:lineRule="exact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ind w:left="567" w:hanging="0"/>
        <w:jc w:val="left"/>
        <w:rPr>
          <w:b/>
          <w:iCs/>
          <w:color w:val="000000" w:themeColor="text1"/>
          <w:w w:val="100"/>
          <w:sz w:val="28"/>
          <w:szCs w:val="28"/>
        </w:rPr>
      </w:pPr>
      <w:r>
        <w:rPr>
          <w:b/>
          <w:iCs/>
          <w:color w:val="000000" w:themeColor="text1"/>
          <w:w w:val="100"/>
          <w:sz w:val="28"/>
          <w:szCs w:val="28"/>
        </w:rPr>
        <w:t>2.2. 11. Модуль «Внешкольные мероприятия»</w:t>
      </w:r>
    </w:p>
    <w:p>
      <w:pPr>
        <w:pStyle w:val="Normal"/>
        <w:widowControl/>
        <w:jc w:val="left"/>
        <w:rPr>
          <w:iCs/>
          <w:color w:val="000000" w:themeColor="text1"/>
          <w:w w:val="100"/>
          <w:sz w:val="28"/>
          <w:szCs w:val="28"/>
        </w:rPr>
      </w:pPr>
      <w:r>
        <w:rPr>
          <w:iCs/>
          <w:color w:val="000000" w:themeColor="text1"/>
          <w:w w:val="100"/>
          <w:sz w:val="28"/>
          <w:szCs w:val="28"/>
        </w:rPr>
      </w:r>
    </w:p>
    <w:p>
      <w:pPr>
        <w:pStyle w:val="Normal"/>
        <w:spacing w:lineRule="exact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2.2.3. Дополнительные( вариативные) модули</w:t>
      </w:r>
    </w:p>
    <w:p>
      <w:pPr>
        <w:pStyle w:val="Normal"/>
        <w:spacing w:lineRule="exact" w:line="24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iCs/>
          <w:color w:val="000000" w:themeColor="text1"/>
          <w:w w:val="100"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iCs/>
          <w:color w:val="000000" w:themeColor="text1"/>
          <w:w w:val="100"/>
          <w:sz w:val="28"/>
          <w:szCs w:val="28"/>
        </w:rPr>
        <w:t xml:space="preserve">                </w:t>
      </w:r>
      <w:r>
        <w:rPr>
          <w:b/>
          <w:w w:val="100"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«Я- Кузбассовец!»</w:t>
      </w:r>
    </w:p>
    <w:tbl>
      <w:tblPr>
        <w:tblpPr w:bottomFromText="0" w:horzAnchor="margin" w:leftFromText="180" w:rightFromText="180" w:tblpX="0" w:tblpY="104" w:topFromText="0" w:vertAnchor="text"/>
        <w:tblW w:w="104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3"/>
        <w:gridCol w:w="2268"/>
        <w:gridCol w:w="4820"/>
      </w:tblGrid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Векторы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Национальные ценности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педагогического коллектива, родительского и ученического активов по созданию организации эффективной военно – патриотической среды как в просветительском, так и в организационно – деятельностном направлениях.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«Созидание»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(возможности современной системы образования для развития воспитания).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содержания воспитания, его форм и методов на основе возрастных, индивидуально - психологических особенностей обучающихся с учетом конкретных возможностей и специфики общеобразовательных организаций разных видов, в том числе специфики общеобразовательных организаций, осуществляющих образовательную деятельность по адаптированным образовательным программам, оздоровительных образовательных организаций санаторного типа, образовательных организаций для детей, нуждающихся в психолого-педагогической и медико-социальной помощи, организациях отдыха детей и их оздоровления в разных муниципалитетах и типах поселений Кузбасса; повышение  воспитательного потенциала обучения, эффективности воспитания в части включения регионального компонента воспитания; системная  поддержка  программ и проектов, направленных на формирование активной гражданской позиции обучающихся, укрепление нравственных ценностей; комплексное  решение  задач воспитания в системе дополнительного образования в сопряжении с задачами воспитания в системе общего образования в целом, в том числе в рамках разработки федеральных государственных требований к дополнительным программам общего и предпрофессионального образования, с учётом инфраструктуры и потенциала региона; интеграция дополнительного и общего образования, организация  сетевого взаимодействия в целях повышения качества воспитания обучающихся, расширения возможностей реализации программ духовно-нравственного развития, воспитания и социализации  обучающихся на уровнях общего образования.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пропедевтической, коррекционно – воспитательной и правоохранительной работы с обучающимися групп антипатриотического риска силами педагогического коллектива и с привлечением родителей и партнёров (представителей детских/ детско – взрослых общественных объединений и организаций, правоохранительных органов, опеки и т.д.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(аспекты единства физического, психологического и социального здоровья, экологического воспитания).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установок толерантного поведения, профилактика  молодежного экстремизма; развитие  межнациональных отношений; поддержка  общественных инициатив, направленных на патриотическое воспитание подрастающего поколения; создание в образовательных организациях структур школьного самоуправления (клубов, советов и других) на интернациональной основе, а также условий для координации их деятельности; развитие   психолого - педагогической службы  для детей «группы риска» и детей, нуждающихся в психолого-педагогической и медико-социальной помощи; разработка  и реализация  программ с учетом интеллектуальных и физических возможностей ребенка с ограниченными возможностями здоровья и инвалидностью, рекомендаций психологов и врачей; целенаправленное  вовлечение  семьи в осуществление комплексных динамических коррекционно-развивающих мер.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педагогами программ внеурочной и внеучебной деятельности, направленных на патриотическую работу социокультурного, творческого, туристско – краеведческого, военно – спортивного, исследовательского  (т.ч.археологического) и иных направлений.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«Творчество» (креативное самовыражение обучающихся в форматах дополнительного образования, а также организации досуга).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познавательному и этико - эстетическому направлениям воспитания. Формирование целостной картины мира, в которой интегрировано ценностное, эмоционально окрашенное отношение к миру, людям, природе, преобразующей деятельности человека; становление у ребенка ценностного отношения к красоте и культурному наследию человечества; обогащение чувственного опыта и развитие эмоциональной сферы личности. Развитие молодежных научно - технических производственных центров, центров информации, призванных содействовать реализации творческого потенциала молодежи, ее вторичной занятости.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в регулярную патриотическую деятельность в рамках курса «Разговоры о важном», дополнение регионально – муниципального и школьного компонента «Разговоров о важном» активностями, демонстрирующими опыт обучающихся в проектах, программах, конкурсах, кампаниях и акциях патриотической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малая Родина»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(вопросы гражданско-патриотического, духовно - нравственного, этнокультурного и нормативного правового воспитания).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Патриотизм, социальная  солидарность, гражданственность, семья, труд и творчество, формирование нравственных ориентиров, ценностей и смыслов жизни, таких как честь, верность, самоотверженность, служение, любовь и принятие культуры и духовных традиций многонационального народа Российской Федерации, а также особой региональной специфики данных категорий; совершенствование  системы обучения в школах по сохранению и развитию культур и языков народов России и Кузбасса, приобщение к мировым культурным ценностям; развития социально значимых направлений деятельности: военно - патриотического, спортивно-технического, туристско-краеведческого, эколого-биологического, физкультурно-оздоровительного, повышение уровня культуры безопасности жизнедеятельности детей и молодежи в рамках региональных программ, проектов и активностей.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широкому распространению индивидуального, семейного, коллективного и иного позититвного/ продуктивного опыта (военно) – патриотической деятельности в рамках преемственности, наставничества, масс – медиа, диалога культур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семейного воспитания, а также культуры осознанного родительства).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Трудовое, физическое  и гигиеническое воспитание, воспитание  в молодежной среде позитивного отношения к семье и браку; создание  условий в системе образования для развития экономического и трудового воспитания молодежи; обеспечение  социальной реабилитации детей с ограниченными возможностями здоровья и инвалидностью, подготовка  их к семейной жизни, жизни в обществе, создание  условий, компенсирующих длительный отрыв от семьи.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возможности для реальной причастности каждого гражданина к патриотическим процессам и событиям федерального, регионального и муниципального планов: анонсы, релизы, рефлексивные сессии, коллективные письма, шествия, акции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«Единомышленники» (комплекс всех форм детского, взрослого и детско-взрослого взаимодействия).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ответственности за свои действия и поведение; воспитание дружелюбности и доброжелательности; развитие навыков слушать и слышать собеседника, способности взаимодействовать со взрослыми и сверстниками на основе общих интересов и дел; обучение играм с правилами; организация детских и детско-взрослых сообществ; реализация коллективных проектов. Развитие студенческого самоуправления, институтов коллективной студенческой самоорганизации (общественных, добровольческих, волонтерских организаций и объединений студентов); сопровождение сетевого и межведомственного взаимодействия, пропаганда культурного многообразия, этнокультурных ценностей и толерантных отношений в средствах массовой информации.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мер и активностей, предполагающих навязывание и, следовательно, дискредитацию военно -  патриотической деятельности, ведение/ организация методической работы с педагогами, родителями и партнёрами, превратно понимающими задачи  военно -  патриотического воспитания и способными с малой  продуктивностью осуществлять его.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«Успех»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(предпрофессиональное становление, развитие,  самореализация и самоопределение личности).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 о выбираемой профессии, осознанной мотивации на получение профессии, осознания ценности и смысла общественно полезного труда, сформированности смысловых  жизненных ориентаций, направленных на моделирование и построение личностно-профессиональных планов; содействие  преодолению затруднений в социальной адаптации детей с ограниченными возможностями здоровья и инвалидностью, формированию коммуникативных навыков; создание  условий для трудового, эстетического, физического воспитания; эффективного использования потенциала системы дополнительного образования детей для профориентационной работы и предпрофессиональной подготовки обучающихся с учетом социально значимых направлений деятельности; включение  в образовательные программы компонентов, обеспечивающих раннее вовлечение обучающихся в систему профессиональных отношений, погружение в профессиональную деятельность с принятием на себя ответственности за решаемые задачи с осознанием ценности результатов труда, их социального значения; формирование активной позиции в осуществлении процесса принятия решения о выборе профессии, наличии запасных вариантов  профессионального выбора; участие в профессиональных пробах, практико - ориентированных мероприятиях, всероссийских открытых уроках по профессиональной навигации, федеральных и региональных профориентационных проектах «Билет в будущее», «ПроеКТОриЯ», «Сто дорог – одна моя» и др., чемпионатах профессионального мастерства.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Грамотная подготовка регулярного и ситуативного воспитательного контента ( военно) – патриотической направленности, проведение интенсивов для школьных и классных  медиасекторов с целью демонстрации принципов и приёмов передачи информации военно – патриотической 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«Я-Кузбассовец» (программа патриотического воспитания региона).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целостной системы патриотического воспитания, позволяющей формировать высокую общую культуру, патриотические чувства и сознание на основе исторических ценностей родного края. Формирование  ответственного понимания своего гражданского долга и конституционных обязанностей. Воспитание любви к своей « малой Родине», родному краю, её замечательных людях. Формирование качеств личности: активная жизненная позиция; способность нести личную ответственность за судьбу своей семьи, города, России; чувство патриотизма верности Родине, региону, округу; духовность, нравственность, личная и общественная ответственность; способность к саморазвитию.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iCs/>
          <w:color w:val="000000" w:themeColor="text1"/>
          <w:w w:val="100"/>
          <w:sz w:val="28"/>
          <w:szCs w:val="28"/>
        </w:rPr>
      </w:pPr>
      <w:r>
        <w:rPr>
          <w:b/>
          <w:iCs/>
          <w:color w:val="000000" w:themeColor="text1"/>
          <w:w w:val="100"/>
          <w:sz w:val="32"/>
          <w:szCs w:val="32"/>
        </w:rPr>
        <w:t>«Детские общественные объединения»</w:t>
      </w:r>
      <w:r>
        <w:rPr>
          <w:b/>
          <w:iCs/>
          <w:color w:val="000000" w:themeColor="text1"/>
          <w:w w:val="100"/>
          <w:sz w:val="28"/>
          <w:szCs w:val="28"/>
        </w:rPr>
        <w:t xml:space="preserve"> Отряд «ЮИД»</w:t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iCs/>
          <w:color w:val="000000" w:themeColor="text1"/>
          <w:w w:val="100"/>
          <w:sz w:val="32"/>
          <w:szCs w:val="32"/>
        </w:rPr>
      </w:pPr>
      <w:r>
        <w:rPr>
          <w:b/>
          <w:iCs/>
          <w:color w:val="000000" w:themeColor="text1"/>
          <w:w w:val="100"/>
          <w:sz w:val="32"/>
          <w:szCs w:val="32"/>
        </w:rPr>
      </w:r>
    </w:p>
    <w:tbl>
      <w:tblPr>
        <w:tblStyle w:val="a7"/>
        <w:tblW w:w="1031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2"/>
        <w:gridCol w:w="6911"/>
      </w:tblGrid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Обучающая деятельность</w:t>
            </w:r>
          </w:p>
        </w:tc>
        <w:tc>
          <w:tcPr>
            <w:tcW w:w="69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0"/>
                <w:sz w:val="24"/>
                <w:szCs w:val="24"/>
                <w:lang w:val="ru-RU" w:bidi="ar-SA"/>
              </w:rPr>
              <w:t>Организация и проведение занятий по изучению Правил дорожного движения в младших классах общеобразовательного учреждения  и в дошкольном  образовательном учреждении; проведение 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Информационная деятельность</w:t>
            </w:r>
          </w:p>
        </w:tc>
        <w:tc>
          <w:tcPr>
            <w:tcW w:w="6911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Шефская деятельность</w:t>
            </w:r>
          </w:p>
        </w:tc>
        <w:tc>
          <w:tcPr>
            <w:tcW w:w="69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0"/>
                <w:sz w:val="24"/>
                <w:szCs w:val="24"/>
                <w:lang w:val="ru-RU" w:bidi="ar-SA"/>
              </w:rPr>
              <w:t>Оказание помощи в создании простейших уголков безопасности дорожного движения, подготовка наглядных пособий, выступление с агитбригадой, помощь в проведении тематических экскурсий.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Патрульно-рейдовая деятельность</w:t>
            </w:r>
          </w:p>
        </w:tc>
        <w:tc>
          <w:tcPr>
            <w:tcW w:w="69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0"/>
                <w:sz w:val="24"/>
                <w:szCs w:val="24"/>
                <w:lang w:val="ru-RU" w:bidi="ar-SA"/>
              </w:rPr>
              <w:t>Организация патрулирования в целях предотвращения нарушений со стороны детей и подростков Правил дорожного движения.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Пропагандистско-профилактическая деятельность</w:t>
            </w:r>
          </w:p>
        </w:tc>
        <w:tc>
          <w:tcPr>
            <w:tcW w:w="69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310" w:leader="none"/>
              </w:tabs>
              <w:suppressAutoHyphens w:val="true"/>
              <w:spacing w:before="0" w:after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0"/>
                <w:sz w:val="24"/>
                <w:szCs w:val="24"/>
                <w:lang w:val="ru-RU" w:bidi="ar-SA"/>
              </w:rPr>
              <w:t>Создание агитбригад, проведение викторин, соревнований, конкурсов, тематических утренников, праздников, постановка спектаклей и т.д.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Волонтерский отряд « МЫ вместе»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</w:r>
    </w:p>
    <w:tbl>
      <w:tblPr>
        <w:tblW w:w="1031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5"/>
        <w:gridCol w:w="3969"/>
        <w:gridCol w:w="4360"/>
      </w:tblGrid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Уровни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Формы</w:t>
            </w:r>
          </w:p>
        </w:tc>
      </w:tr>
      <w:tr>
        <w:trPr/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i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На внешкольном уровне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Привитие  любви  к Родине, к своему народу, уважение к   старшему  поколению, ценить их заслуги перед Отечеством.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fill="FFFFFF" w:val="clear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ветерану», акции «Единый день посадки леса», «Цветок памяти» и др.</w:t>
            </w:r>
          </w:p>
        </w:tc>
      </w:tr>
      <w:tr>
        <w:trPr/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Укрепить лучшие отечественные традиции благотворительности, воспитание доброты, чуткости, сострадания.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Проведение благотворительной акций «Рождество для всех и для каждого».</w:t>
            </w:r>
          </w:p>
        </w:tc>
      </w:tr>
      <w:tr>
        <w:trPr>
          <w:trHeight w:val="1726" w:hRule="atLeast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Участие в муниципальных и  областных конкурсах социальной рекламы «Здоровое поколение – здоровая нация»,  </w:t>
            </w:r>
            <w:r>
              <w:rPr>
                <w:color w:val="000000" w:themeColor="text1"/>
                <w:sz w:val="24"/>
                <w:szCs w:val="24"/>
                <w:shd w:fill="FFFFFF" w:val="clear"/>
              </w:rPr>
              <w:t>участие в проведении досуговых и обучающих мероприятий.</w:t>
            </w:r>
          </w:p>
        </w:tc>
      </w:tr>
      <w:tr>
        <w:trPr/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На школьном уровне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Привлечение внимания общественности к проблемам нравственности, духовности, здоровья.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Выпуск стенгазет, распространение буклетов, памяток, информационных листов.</w:t>
            </w:r>
          </w:p>
        </w:tc>
      </w:tr>
      <w:tr>
        <w:trPr/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Проведение мероприятий спортивной направленности:  «Зарядка с чемпионом,  спортивные состязания в рамках Дня здоровья, участие в агитбригадах.</w:t>
            </w:r>
          </w:p>
        </w:tc>
      </w:tr>
      <w:tr>
        <w:trPr/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Участие школьников в работе на прилегающей к школе территории.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Помощь в благоустройстве и уборке школьной территории, посадка деревьев и цветов: проект «Школьный двор», «Аллея выпускников» , «Посади дерево»,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Участие школьников в организации праздников, торжественных мероприятий, встреч с гостями школы.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Акция «Примите наши позддравления…» (поздравление ветеранов педагогического труда, оказание адресной помощи); участие в организации встреч с участниками боевых действий; акция «Армейский чемоданчик».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Участие школьников в работе с младшими детьми: проведение для них праздников, утренников, тематических вечеров.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Организация и проведение Нового года, осеннего бала, посвящения в первоклассники.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Юнармейский отряд  «Миротворцы»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tbl>
      <w:tblPr>
        <w:tblStyle w:val="a7"/>
        <w:tblW w:w="1031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7"/>
        <w:gridCol w:w="7336"/>
      </w:tblGrid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Направления работы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Деятельность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Духовно – нравственное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культуры 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Историческое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84" w:righ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ru-RU" w:bidi="ar-SA"/>
              </w:rPr>
              <w:t>Оно включает: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изучение военной истории Отечества, малой родины,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</w:t>
            </w:r>
            <w:r>
              <w:rPr>
                <w:kern w:val="0"/>
                <w:sz w:val="24"/>
                <w:szCs w:val="24"/>
                <w:lang w:val="ru-RU" w:bidi="ar-SA"/>
              </w:rPr>
              <w:t>героического прошлого различных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поколений, боровшихся за независимость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самостоятельность страны.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Гражданско- правовое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84" w:right="0" w:firstLine="71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Формирование глубокого понимания конституционного и воинского долга, осознание положений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firstLine="71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Военной присяги, воинских уставов, требований командиров, начальников, старших должностных лиц.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Социально - общественное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84" w:right="0" w:firstLine="71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Патриотическое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84" w:right="0" w:firstLine="71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Воспитание важнейших духовно-нравственных и культурно-исторических ценностей, отражающих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firstLine="71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284" w:right="0" w:firstLine="71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Профессионально- деятельное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84" w:right="0" w:firstLine="7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ind w:left="567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РДШ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7"/>
        <w:tblW w:w="1031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7"/>
        <w:gridCol w:w="7336"/>
      </w:tblGrid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Личностное развитие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целом.  Мероприятия, направленные на популяризацию профессий: уроки «ПроеКТОрия»; на здоровый образ жизни - соревнования «Веселые старты»,ГТО.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Гражданская активность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Участие  в мероприятиях, посвященных Победе и других событиях, социальные и экологические рейды и десанты; оказание  посильной помощи пожилым людям; детское объединение «Бригантина» осуществляет совместную работу с учреждениями социальной сферы (проведение культурнопросветительских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 получить социально значимый опыт гражданского поведения.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Военно-патриотическое направление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0" w:right="320" w:hanging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Работа военно-патриотических клубов и вовлечение в неё детей.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0" w:right="320" w:hanging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Организация профильных событий, направленных на повышение интереса у детей к службе в вооруженных силах РФ, в том числе военных сборов, военно-спортивных игр, соревнований, акций. Проведение интерактивных игр, семинаров, мастер-классов, открытых лекториев, встреч с интересными людьми и Героями России.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Style23"/>
              <w:widowControl w:val="false"/>
              <w:suppressAutoHyphens w:val="true"/>
              <w:spacing w:before="0" w:after="120"/>
              <w:rPr/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Информационно-медийное направление: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(звуковое сопровождение мероприятий, фото- и видеосъемка),  аккаунт в социальной сети).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  <w:t>Участие  в работе школьных редакций, создание и поддержка интернет-странички школы и РДШ в соцсетях, организация деятельности школьного пресс-центра. Поддержка талантливых юных журналистов. Создание и развитие школьных медиацентров, в том числе газет и журналов. Проведение пресс-конференций, фестивалей, творческих конкурсов для школьников.</w:t>
            </w:r>
          </w:p>
        </w:tc>
      </w:tr>
    </w:tbl>
    <w:p>
      <w:pPr>
        <w:pStyle w:val="Normal"/>
        <w:spacing w:lineRule="exact" w:line="160" w:before="0" w:after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160" w:before="0" w:after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160" w:before="0" w:after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993" w:leader="none"/>
          <w:tab w:val="left" w:pos="1310" w:leader="none"/>
        </w:tabs>
        <w:ind w:right="-1" w:hanging="0"/>
        <w:rPr>
          <w:b/>
          <w:iCs/>
          <w:color w:val="000000" w:themeColor="text1"/>
          <w:w w:val="100"/>
          <w:sz w:val="28"/>
          <w:szCs w:val="28"/>
        </w:rPr>
      </w:pPr>
      <w:r>
        <w:rPr>
          <w:b/>
          <w:iCs/>
          <w:color w:val="000000" w:themeColor="text1"/>
          <w:w w:val="100"/>
          <w:sz w:val="28"/>
          <w:szCs w:val="28"/>
        </w:rPr>
        <w:t>Раздел 3. Организационный</w:t>
      </w:r>
    </w:p>
    <w:p>
      <w:pPr>
        <w:pStyle w:val="Normal"/>
        <w:spacing w:lineRule="exact" w:line="160" w:before="0" w:after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3.1 Кадровое обеспечение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Педагоги регулярно повышают педагогическое мастерство через: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-курсы повышения квалификации;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-  регулярное проведение и участие в семинарах, вебинарах, научно-практических конференциях.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Кадровый  состав школы: директор школы, заместитель директора по учебно-воспитательной работе, заместитель директора по ВР, классные руководители (10 человек), педагоги – предметники (14  человек),  педагог –психолог 0,5 ставки, школьный библиотекарь 0,5 ставки, педагог логопед – диффектолог (внешний совместитель).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3.2 Нормативно-методическое обеспечение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Школьные нормативно-правовые акты</w:t>
      </w:r>
      <w:r>
        <w:rPr>
          <w:sz w:val="28"/>
          <w:szCs w:val="28"/>
        </w:rPr>
        <w:t xml:space="preserve"> по вопросам воспитательной деятельности</w:t>
      </w:r>
      <w:r>
        <w:rPr>
          <w:bCs/>
          <w:sz w:val="28"/>
          <w:szCs w:val="28"/>
        </w:rPr>
        <w:t xml:space="preserve">  на сайте школы: </w:t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sz w:val="28"/>
          <w:szCs w:val="28"/>
        </w:rPr>
      </w:pPr>
      <w:hyperlink r:id="rId3">
        <w:r>
          <w:rPr>
            <w:color w:val="2A2A2A"/>
            <w:sz w:val="28"/>
            <w:szCs w:val="28"/>
          </w:rPr>
          <w:t>Устав школы</w:t>
        </w:r>
      </w:hyperlink>
      <w:r>
        <w:rPr>
          <w:sz w:val="28"/>
          <w:szCs w:val="28"/>
        </w:rPr>
        <w:br/>
      </w:r>
      <w:hyperlink r:id="rId4">
        <w:r>
          <w:rPr>
            <w:color w:val="2A2A2A"/>
            <w:sz w:val="28"/>
            <w:szCs w:val="28"/>
          </w:rPr>
          <w:t>Локальные акты:</w:t>
        </w:r>
      </w:hyperlink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Совете обучающихся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классных руководителей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Совете родителей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внеурочной деятельности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спортивном клубе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волонтерском движении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классном руководстве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об ученическом самоуправлении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предупреждении правонарушений среди обучающихся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Совете по профилактике правонарушений среди обучающихся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правилах поведения обучающихся</w:t>
      </w:r>
    </w:p>
    <w:p>
      <w:pPr>
        <w:pStyle w:val="Normal"/>
        <w:widowControl/>
        <w:numPr>
          <w:ilvl w:val="0"/>
          <w:numId w:val="6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работе с одаренными детьми и др.</w:t>
      </w:r>
    </w:p>
    <w:p>
      <w:pPr>
        <w:pStyle w:val="Normal"/>
        <w:tabs>
          <w:tab w:val="clear" w:pos="708"/>
          <w:tab w:val="left" w:pos="1117" w:leader="none"/>
        </w:tabs>
        <w:ind w:right="-1" w:hanging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left="0" w:hanging="0"/>
        <w:jc w:val="left"/>
        <w:outlineLvl w:val="0"/>
        <w:rPr>
          <w:b/>
          <w:sz w:val="28"/>
          <w:szCs w:val="28"/>
        </w:rPr>
      </w:pPr>
      <w:bookmarkStart w:id="12" w:name="_Toc109838904"/>
      <w:r>
        <w:rPr>
          <w:b/>
          <w:sz w:val="28"/>
          <w:szCs w:val="28"/>
        </w:rPr>
        <w:t>3.3. Требования к условиям работы с обучающимися с особыми             образовательными потребностями</w:t>
      </w:r>
      <w:bookmarkEnd w:id="12"/>
      <w:r>
        <w:rPr>
          <w:b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left="0" w:hanging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pStyle w:val="Normal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>
      <w:pPr>
        <w:pStyle w:val="Normal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pStyle w:val="Normal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pStyle w:val="Normal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личностно-ориентированный подход в организации всех видов деятельности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особыми образовательными потребностями.</w:t>
      </w:r>
    </w:p>
    <w:p>
      <w:pPr>
        <w:pStyle w:val="Normal"/>
        <w:tabs>
          <w:tab w:val="clear" w:pos="708"/>
          <w:tab w:val="left" w:pos="1117" w:leader="none"/>
        </w:tabs>
        <w:ind w:right="-1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17" w:leader="none"/>
        </w:tabs>
        <w:ind w:right="-1" w:hanging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3.4. Система поощрения социальной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успешности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проявления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активной жизненной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позиции обучающихся.</w:t>
      </w:r>
    </w:p>
    <w:p>
      <w:pPr>
        <w:pStyle w:val="Normal"/>
        <w:tabs>
          <w:tab w:val="clear" w:pos="708"/>
          <w:tab w:val="left" w:pos="1117" w:leader="none"/>
        </w:tabs>
        <w:ind w:right="-1" w:hanging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Style23"/>
        <w:spacing w:lineRule="auto" w:line="240" w:before="0" w:after="0"/>
        <w:ind w:left="113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Система поощрения проявлений активной жизненной позиции и социальной успешности</w:t>
      </w:r>
      <w:r>
        <w:rPr>
          <w:rFonts w:ascii="Times New Roman" w:hAnsi="Times New Roman"/>
          <w:spacing w:val="-57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призвана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активную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жизненную позицию, инициативность; максимально вовлекать их в совместную деятельность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целях.  Поощрения выносятся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достижения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творческой, интеллектуальной,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>
      <w:pPr>
        <w:pStyle w:val="Style23"/>
        <w:spacing w:lineRule="auto" w:line="240" w:before="0" w:after="0"/>
        <w:ind w:left="113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успешности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строится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принципах: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ind w:left="141" w:right="252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 через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 школы, социальные сети) проведение награждений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еженедельной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общешкольной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линейке);</w:t>
      </w:r>
    </w:p>
    <w:p>
      <w:pPr>
        <w:pStyle w:val="ListParagraph"/>
        <w:widowControl w:val="false"/>
        <w:tabs>
          <w:tab w:val="clear" w:pos="708"/>
          <w:tab w:val="left" w:pos="1473" w:leader="none"/>
        </w:tabs>
        <w:ind w:left="141" w:right="718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процедур награждения укладу жизни школы, специфической символике,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выработанной и существующей в укладе школы (вручение благодарностей, грамот, дипломов,</w:t>
      </w:r>
      <w:r>
        <w:rPr>
          <w:rFonts w:ascii="Times New Roman" w:hAnsi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поощрительных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подарков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торжественной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праздничных мероприятиях, возможно в присутствии родительской общественности, педагогов-наставников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награждаемых на линейке);</w:t>
      </w:r>
    </w:p>
    <w:p>
      <w:pPr>
        <w:pStyle w:val="ListParagraph"/>
        <w:widowControl w:val="false"/>
        <w:tabs>
          <w:tab w:val="clear" w:pos="708"/>
          <w:tab w:val="left" w:pos="1473" w:leader="none"/>
        </w:tabs>
        <w:ind w:left="141" w:right="141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прозрачности правил поощрения, соблюдение справедливости при выдвижении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кандидатур);</w:t>
      </w:r>
    </w:p>
    <w:p>
      <w:pPr>
        <w:pStyle w:val="ListParagraph"/>
        <w:widowControl w:val="false"/>
        <w:tabs>
          <w:tab w:val="clear" w:pos="708"/>
          <w:tab w:val="left" w:pos="1473" w:leader="none"/>
        </w:tabs>
        <w:ind w:left="141" w:right="291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сочетании индивидуального и коллективного поощрения (использование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>
        <w:rPr>
          <w:rFonts w:ascii="Times New Roman" w:hAnsi="Times New Roman"/>
          <w:spacing w:val="-57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обучающимися,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получившими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получившими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ее);</w:t>
      </w:r>
    </w:p>
    <w:p>
      <w:pPr>
        <w:pStyle w:val="ListParagraph"/>
        <w:widowControl w:val="false"/>
        <w:tabs>
          <w:tab w:val="clear" w:pos="708"/>
          <w:tab w:val="left" w:pos="1473" w:leader="none"/>
        </w:tabs>
        <w:ind w:left="141" w:right="41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привлечении к участию в системе поощрений на всех стадиях родителей (законных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представителей (с учетом наличия ученического самоуправления), сторонних организаций, их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представителей;</w:t>
      </w:r>
    </w:p>
    <w:p>
      <w:pPr>
        <w:pStyle w:val="ListParagraph"/>
        <w:widowControl w:val="false"/>
        <w:tabs>
          <w:tab w:val="clear" w:pos="708"/>
          <w:tab w:val="left" w:pos="1473" w:leader="none"/>
        </w:tabs>
        <w:ind w:left="141" w:right="404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дифференцированности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поощрений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(наличие уровней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стимулирующее действие системы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поощрения).</w:t>
      </w:r>
    </w:p>
    <w:p>
      <w:pPr>
        <w:pStyle w:val="Style23"/>
        <w:spacing w:before="0" w:after="0"/>
        <w:ind w:left="113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поощрения:</w:t>
      </w:r>
    </w:p>
    <w:p>
      <w:pPr>
        <w:pStyle w:val="ListParagraph"/>
        <w:widowControl w:val="false"/>
        <w:tabs>
          <w:tab w:val="clear" w:pos="708"/>
          <w:tab w:val="left" w:pos="1517" w:leader="none"/>
        </w:tabs>
        <w:ind w:left="141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похвальный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успехи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учении»;</w:t>
      </w:r>
    </w:p>
    <w:p>
      <w:pPr>
        <w:pStyle w:val="ListParagraph"/>
        <w:widowControl w:val="false"/>
        <w:tabs>
          <w:tab w:val="clear" w:pos="708"/>
          <w:tab w:val="left" w:pos="1517" w:leader="none"/>
        </w:tabs>
        <w:ind w:left="141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похвальная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грамота «За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успехи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предметов»;</w:t>
      </w:r>
    </w:p>
    <w:p>
      <w:pPr>
        <w:pStyle w:val="Style23"/>
        <w:spacing w:before="0" w:after="0"/>
        <w:ind w:left="113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похвальная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грамота «Лучшему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года»;</w:t>
      </w:r>
    </w:p>
    <w:p>
      <w:pPr>
        <w:pStyle w:val="ListParagraph"/>
        <w:widowControl w:val="false"/>
        <w:tabs>
          <w:tab w:val="clear" w:pos="708"/>
          <w:tab w:val="left" w:pos="1517" w:leader="none"/>
        </w:tabs>
        <w:ind w:left="141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благодарностями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активное участие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волонтерских и др.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акциях;</w:t>
      </w:r>
    </w:p>
    <w:p>
      <w:pPr>
        <w:pStyle w:val="ListParagraph"/>
        <w:widowControl w:val="false"/>
        <w:tabs>
          <w:tab w:val="clear" w:pos="708"/>
          <w:tab w:val="left" w:pos="1517" w:leader="none"/>
        </w:tabs>
        <w:ind w:left="141" w:right="581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грамотами за победу или призовое место с указанием уровня достижений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>
        <w:rPr>
          <w:rFonts w:ascii="Times New Roman" w:hAnsi="Times New Roman"/>
          <w:spacing w:val="-5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соревнованиях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</w:t>
      </w:r>
    </w:p>
    <w:p>
      <w:pPr>
        <w:pStyle w:val="ListParagraph"/>
        <w:widowControl w:val="false"/>
        <w:tabs>
          <w:tab w:val="clear" w:pos="708"/>
          <w:tab w:val="left" w:pos="1517" w:leader="none"/>
        </w:tabs>
        <w:ind w:left="141" w:right="711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родителей (законных представителей) обучающихся благодарственными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письмами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хорошее воспитание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оказанную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дел.</w:t>
      </w:r>
    </w:p>
    <w:p>
      <w:pPr>
        <w:pStyle w:val="Style23"/>
        <w:spacing w:lineRule="auto" w:line="240" w:before="0" w:after="0"/>
        <w:ind w:left="113" w:right="1085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Кроме того, практикуется такая форма поощрения проявлений активной жизненной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успешности,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благотворительная поддержка.</w:t>
      </w:r>
    </w:p>
    <w:p>
      <w:pPr>
        <w:pStyle w:val="Style23"/>
        <w:spacing w:lineRule="auto" w:line="240" w:before="0" w:after="0"/>
        <w:ind w:left="113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(классов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заключаться в материальной поддержке проведения в школе воспитательных дел, мероприятий,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внешкольных мероприятий, различных форм совместной 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 направленности, в индивидуальной поддержке нуждающихся в помощи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работников.</w:t>
      </w:r>
    </w:p>
    <w:p>
      <w:pPr>
        <w:pStyle w:val="Style23"/>
        <w:spacing w:lineRule="auto" w:line="240" w:before="0" w:after="0"/>
        <w:ind w:left="113" w:right="280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Использование всех форм поощрений, а также привлечение благотворителей (в том 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родительского сообщества), их статус, акции, деятельность соответствуют укладу школы, цели,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задачам, традициям воспитания, могут согласовываться с представителями родительского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сообщества во избежание деструктивного воздействия на воспитывающую среду,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взаимоотношения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школе.</w:t>
      </w:r>
    </w:p>
    <w:p>
      <w:pPr>
        <w:pStyle w:val="Style23"/>
        <w:spacing w:lineRule="auto" w:line="240" w:before="0" w:after="0"/>
        <w:ind w:right="228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Всеми обучающимися школы ведется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портфолио. Обучающиеся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собирают (накапливают)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артефакты, фиксирующие и символизирующие их достижения, личностные или достижения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группе, участие в деятельности (грамоты, поощрительные письма, фотографии призов, фото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изделий,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участвовавших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конкурсах 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hd w:val="clear" w:color="auto" w:fill="FFFFFF"/>
        <w:tabs>
          <w:tab w:val="clear" w:pos="708"/>
          <w:tab w:val="left" w:pos="993" w:leader="none"/>
          <w:tab w:val="left" w:pos="1310" w:leader="none"/>
        </w:tabs>
        <w:ind w:left="0" w:right="-1" w:hanging="0"/>
        <w:jc w:val="left"/>
        <w:rPr>
          <w:rFonts w:ascii="Times New Roman" w:hAnsi="Times New Roman"/>
          <w:b/>
          <w:iCs/>
          <w:w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</w:t>
      </w:r>
      <w:r>
        <w:rPr>
          <w:rFonts w:ascii="Times New Roman" w:hAnsi="Times New Roman"/>
          <w:b/>
          <w:iCs/>
          <w:w w:val="100"/>
          <w:sz w:val="28"/>
          <w:szCs w:val="28"/>
        </w:rPr>
        <w:t xml:space="preserve"> Анализ воспитательного процесса.</w:t>
      </w:r>
    </w:p>
    <w:p>
      <w:pPr>
        <w:pStyle w:val="ListParagraph"/>
        <w:shd w:val="clear" w:color="auto" w:fill="FFFFFF"/>
        <w:tabs>
          <w:tab w:val="clear" w:pos="708"/>
          <w:tab w:val="left" w:pos="993" w:leader="none"/>
          <w:tab w:val="left" w:pos="1310" w:leader="none"/>
        </w:tabs>
        <w:ind w:left="0" w:right="-1" w:hanging="0"/>
        <w:jc w:val="left"/>
        <w:rPr>
          <w:rFonts w:ascii="Times New Roman" w:hAnsi="Times New Roman"/>
          <w:b/>
          <w:iCs/>
          <w:w w:val="100"/>
          <w:sz w:val="28"/>
          <w:szCs w:val="28"/>
        </w:rPr>
      </w:pPr>
      <w:r>
        <w:rPr>
          <w:rFonts w:ascii="Times New Roman" w:hAnsi="Times New Roman"/>
          <w:b/>
          <w:iCs/>
          <w:w w:val="1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bCs/>
          <w:w w:val="100"/>
          <w:sz w:val="28"/>
          <w:szCs w:val="28"/>
        </w:rPr>
      </w:pPr>
      <w:r>
        <w:rPr>
          <w:bCs/>
          <w:w w:val="10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bCs/>
          <w:w w:val="100"/>
          <w:sz w:val="28"/>
          <w:szCs w:val="28"/>
        </w:rPr>
      </w:pPr>
      <w:r>
        <w:rPr>
          <w:bCs/>
          <w:w w:val="10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Основные принципы самоанализа воспитательной работы: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взаимное уважение всех участников образовательных отношений;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pStyle w:val="Normal"/>
        <w:ind w:right="-1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>
      <w:pPr>
        <w:pStyle w:val="Normal"/>
        <w:ind w:right="-1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Основные направления анализа воспитательного процесса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Результаты воспитания, социализации и саморазвития обучающихся.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2. Состояние совместной деятельности обучающихся и взрослых.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реализации воспитательного потенциала урочной деятельности;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деятельности классных руководителей и их классов;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проводимых общешкольных основных дел, мероприятий;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организуемой внеурочной деятельности обучающихся;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внешкольных мероприятий;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создания и поддержки предметно-пространственной среды;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взаимодействия с родительским сообществом;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деятельности ученического самоуправления;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деятельности по профилактике и безопасности;</w:t>
      </w:r>
    </w:p>
    <w:p>
      <w:pPr>
        <w:pStyle w:val="Normal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 реализации потенциала социального партнёрства; </w:t>
      </w:r>
    </w:p>
    <w:p>
      <w:pPr>
        <w:pStyle w:val="Normal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деятельности по профориентации обучающихся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образования («Точки роста»)</w:t>
      </w:r>
      <w:r>
        <w:rPr>
          <w:i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left="0" w:firstLine="567"/>
        <w:rPr>
          <w:sz w:val="28"/>
          <w:szCs w:val="28"/>
        </w:rPr>
      </w:pPr>
      <w:r>
        <w:rPr>
          <w:iCs/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д</w:t>
      </w:r>
      <w:r>
        <w:rPr>
          <w:w w:val="100"/>
          <w:sz w:val="28"/>
          <w:szCs w:val="28"/>
        </w:rPr>
        <w:t>етских общественных объединений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>
      <w:pPr>
        <w:pStyle w:val="Normal"/>
        <w:ind w:firstLine="567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Анализ состояния совместной деятельности детей и взрослых анкета проводится анкетированием. Структура анкеты повторяет структуру программы воспитания с ее модулями.  Анкетирование проводится в конце года (классные руководители,  заместители директора, несколько педагогов, включенных в воспитательную работу, несколько родителей, действительно хорошо знающие, что происходит в школе, (как правило председатели родительских комитетов),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left"/>
        <w:rPr>
          <w:bCs/>
          <w:w w:val="1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Итогом самоанализа </w:t>
      </w:r>
      <w:r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rPr>
          <w:bCs/>
          <w:w w:val="100"/>
          <w:sz w:val="28"/>
          <w:szCs w:val="28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>
      <w:pPr>
        <w:sectPr>
          <w:type w:val="nextPage"/>
          <w:pgSz w:w="11906" w:h="16838"/>
          <w:pgMar w:left="880" w:right="240" w:gutter="0" w:header="0" w:top="82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8"/>
          <w:tab w:val="left" w:pos="851" w:leader="none"/>
        </w:tabs>
        <w:ind w:firstLine="709"/>
        <w:jc w:val="left"/>
        <w:rPr>
          <w:b/>
          <w:bCs/>
          <w:sz w:val="28"/>
          <w:szCs w:val="28"/>
        </w:rPr>
      </w:pPr>
      <w:r>
        <w:rPr>
          <w:bCs/>
          <w:w w:val="100"/>
          <w:sz w:val="28"/>
          <w:szCs w:val="28"/>
        </w:rPr>
        <w:t xml:space="preserve">Анализ воспитательной работы за 2023-2024 год на официальном сайте школы в разделе документы.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??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23b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uiPriority w:val="1"/>
    <w:qFormat/>
    <w:rsid w:val="00042c10"/>
    <w:pPr>
      <w:spacing w:before="48" w:after="0"/>
      <w:ind w:left="909" w:right="1590" w:hanging="0"/>
      <w:jc w:val="center"/>
      <w:outlineLvl w:val="1"/>
    </w:pPr>
    <w:rPr>
      <w:color w:val="auto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0499e"/>
    <w:rPr>
      <w:rFonts w:ascii="Cambria" w:hAnsi="Cambria" w:eastAsia="Times New Roman" w:cs="Times New Roman"/>
      <w:color w:val="365F91"/>
      <w:sz w:val="32"/>
      <w:szCs w:val="20"/>
      <w:lang w:eastAsia="ru-RU"/>
    </w:rPr>
  </w:style>
  <w:style w:type="character" w:styleId="Style13" w:customStyle="1">
    <w:name w:val="Абзац списка Знак"/>
    <w:basedOn w:val="DefaultParagraphFont"/>
    <w:link w:val="ListParagraph"/>
    <w:qFormat/>
    <w:rsid w:val="00e0499e"/>
    <w:rPr>
      <w:rFonts w:ascii="??" w:hAnsi="??" w:eastAsia="Times New Roman" w:cs="Times New Roman"/>
      <w:color w:val="000000"/>
      <w:sz w:val="20"/>
      <w:szCs w:val="20"/>
      <w:lang w:eastAsia="ru-RU"/>
    </w:rPr>
  </w:style>
  <w:style w:type="character" w:styleId="CharAttribute501" w:customStyle="1">
    <w:name w:val="CharAttribute501"/>
    <w:uiPriority w:val="99"/>
    <w:qFormat/>
    <w:rsid w:val="006253d9"/>
    <w:rPr>
      <w:rFonts w:ascii="Times New Roman" w:hAnsi="Times New Roman" w:eastAsia="Times New Roman"/>
      <w:i/>
      <w:sz w:val="28"/>
      <w:u w:val="single"/>
    </w:rPr>
  </w:style>
  <w:style w:type="character" w:styleId="Style14" w:customStyle="1">
    <w:name w:val="Основной текст Знак"/>
    <w:basedOn w:val="DefaultParagraphFont"/>
    <w:uiPriority w:val="99"/>
    <w:qFormat/>
    <w:rsid w:val="00691d70"/>
    <w:rPr>
      <w:rFonts w:ascii="Calibri" w:hAnsi="Calibri" w:eastAsia="Times New Roman" w:cs="Times New Roman"/>
      <w:lang w:eastAsia="ru-RU"/>
    </w:rPr>
  </w:style>
  <w:style w:type="character" w:styleId="12" w:customStyle="1">
    <w:name w:val="Основной текст Знак1"/>
    <w:qFormat/>
    <w:rsid w:val="00691d70"/>
    <w:rPr>
      <w:rFonts w:ascii="Times New Roman" w:hAnsi="Times New Roman" w:cs="Times New Roman"/>
      <w:spacing w:val="1"/>
      <w:sz w:val="25"/>
      <w:szCs w:val="25"/>
      <w:u w:val="none"/>
    </w:rPr>
  </w:style>
  <w:style w:type="character" w:styleId="CharAttribute484" w:customStyle="1">
    <w:name w:val="CharAttribute484"/>
    <w:uiPriority w:val="99"/>
    <w:qFormat/>
    <w:rsid w:val="00691d70"/>
    <w:rPr>
      <w:rFonts w:ascii="Times New Roman" w:hAnsi="Times New Roman" w:eastAsia="Times New Roman"/>
      <w:i/>
      <w:sz w:val="28"/>
    </w:rPr>
  </w:style>
  <w:style w:type="character" w:styleId="Style15" w:customStyle="1">
    <w:name w:val="Без интервала Знак"/>
    <w:link w:val="NoSpacing"/>
    <w:uiPriority w:val="1"/>
    <w:qFormat/>
    <w:rsid w:val="00691d70"/>
    <w:rPr>
      <w:rFonts w:ascii="Batang" w:hAnsi="Batang" w:eastAsia="Batang" w:cs="Times New Roman"/>
      <w:kern w:val="2"/>
      <w:sz w:val="20"/>
      <w:szCs w:val="20"/>
      <w:lang w:val="en-US" w:eastAsia="ko-KR"/>
    </w:rPr>
  </w:style>
  <w:style w:type="character" w:styleId="CharAttribute3" w:customStyle="1">
    <w:name w:val="CharAttribute3"/>
    <w:qFormat/>
    <w:rsid w:val="00691d70"/>
    <w:rPr>
      <w:rFonts w:ascii="Times New Roman" w:hAnsi="Times New Roman" w:eastAsia="Batang"/>
      <w:sz w:val="28"/>
    </w:rPr>
  </w:style>
  <w:style w:type="character" w:styleId="CharAttribute485" w:customStyle="1">
    <w:name w:val="CharAttribute485"/>
    <w:uiPriority w:val="99"/>
    <w:qFormat/>
    <w:rsid w:val="00691d70"/>
    <w:rPr>
      <w:rFonts w:ascii="Times New Roman" w:hAnsi="Times New Roman" w:eastAsia="Times New Roman"/>
      <w:i/>
      <w:sz w:val="22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691d70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91d70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Style18" w:customStyle="1">
    <w:name w:val="Основной текст с отступом Знак"/>
    <w:basedOn w:val="DefaultParagraphFont"/>
    <w:uiPriority w:val="99"/>
    <w:semiHidden/>
    <w:qFormat/>
    <w:rsid w:val="00691d70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CharAttribute502" w:customStyle="1">
    <w:name w:val="CharAttribute502"/>
    <w:qFormat/>
    <w:rsid w:val="00691d70"/>
    <w:rPr>
      <w:rFonts w:ascii="Times New Roman" w:hAnsi="Times New Roman" w:eastAsia="Times New Roman"/>
      <w:i/>
      <w:sz w:val="28"/>
    </w:rPr>
  </w:style>
  <w:style w:type="character" w:styleId="CharAttribute511" w:customStyle="1">
    <w:name w:val="CharAttribute511"/>
    <w:uiPriority w:val="99"/>
    <w:qFormat/>
    <w:rsid w:val="00691d70"/>
    <w:rPr>
      <w:rFonts w:ascii="Times New Roman" w:hAnsi="Times New Roman" w:eastAsia="Times New Roman"/>
      <w:sz w:val="28"/>
    </w:rPr>
  </w:style>
  <w:style w:type="character" w:styleId="CharAttribute0" w:customStyle="1">
    <w:name w:val="CharAttribute0"/>
    <w:qFormat/>
    <w:rsid w:val="00691d70"/>
    <w:rPr>
      <w:rFonts w:ascii="Times New Roman" w:hAnsi="Times New Roman" w:eastAsia="Times New Roman"/>
      <w:sz w:val="28"/>
    </w:rPr>
  </w:style>
  <w:style w:type="character" w:styleId="CharAttribute512" w:customStyle="1">
    <w:name w:val="CharAttribute512"/>
    <w:qFormat/>
    <w:rsid w:val="00691d70"/>
    <w:rPr>
      <w:rFonts w:ascii="Times New Roman" w:hAnsi="Times New Roman" w:eastAsia="Times New Roman"/>
      <w:sz w:val="28"/>
    </w:rPr>
  </w:style>
  <w:style w:type="character" w:styleId="CharAttribute504" w:customStyle="1">
    <w:name w:val="CharAttribute504"/>
    <w:qFormat/>
    <w:rsid w:val="00691d70"/>
    <w:rPr>
      <w:rFonts w:ascii="Times New Roman" w:hAnsi="Times New Roman" w:eastAsia="Times New Roman"/>
      <w:sz w:val="28"/>
    </w:rPr>
  </w:style>
  <w:style w:type="character" w:styleId="Style19">
    <w:name w:val="Emphasis"/>
    <w:basedOn w:val="DefaultParagraphFont"/>
    <w:qFormat/>
    <w:rsid w:val="00691d70"/>
    <w:rPr>
      <w:i/>
      <w:iCs/>
    </w:rPr>
  </w:style>
  <w:style w:type="character" w:styleId="FontStyle14" w:customStyle="1">
    <w:name w:val="Font Style14"/>
    <w:basedOn w:val="DefaultParagraphFont"/>
    <w:qFormat/>
    <w:rsid w:val="00691d70"/>
    <w:rPr>
      <w:rFonts w:ascii="Times New Roman" w:hAnsi="Times New Roman" w:cs="Times New Roman"/>
      <w:sz w:val="26"/>
      <w:szCs w:val="26"/>
    </w:rPr>
  </w:style>
  <w:style w:type="character" w:styleId="Zag11" w:customStyle="1">
    <w:name w:val="Zag_11"/>
    <w:uiPriority w:val="99"/>
    <w:qFormat/>
    <w:rsid w:val="00691d70"/>
    <w:rPr/>
  </w:style>
  <w:style w:type="character" w:styleId="Page-headertitle-sub" w:customStyle="1">
    <w:name w:val="page-header__title-sub"/>
    <w:basedOn w:val="DefaultParagraphFont"/>
    <w:qFormat/>
    <w:rsid w:val="00691d70"/>
    <w:rPr/>
  </w:style>
  <w:style w:type="character" w:styleId="CharAttribute5" w:customStyle="1">
    <w:name w:val="CharAttribute5"/>
    <w:qFormat/>
    <w:rsid w:val="00691d70"/>
    <w:rPr>
      <w:rFonts w:ascii="Batang" w:hAnsi="Batang" w:eastAsia="Times New Roman"/>
      <w:sz w:val="28"/>
    </w:rPr>
  </w:style>
  <w:style w:type="character" w:styleId="C3" w:customStyle="1">
    <w:name w:val="c3"/>
    <w:basedOn w:val="DefaultParagraphFont"/>
    <w:qFormat/>
    <w:rsid w:val="00b02364"/>
    <w:rPr/>
  </w:style>
  <w:style w:type="character" w:styleId="C9" w:customStyle="1">
    <w:name w:val="c9"/>
    <w:basedOn w:val="DefaultParagraphFont"/>
    <w:qFormat/>
    <w:rsid w:val="00b02364"/>
    <w:rPr/>
  </w:style>
  <w:style w:type="character" w:styleId="C15" w:customStyle="1">
    <w:name w:val="c15"/>
    <w:basedOn w:val="DefaultParagraphFont"/>
    <w:qFormat/>
    <w:rsid w:val="00b02364"/>
    <w:rPr/>
  </w:style>
  <w:style w:type="character" w:styleId="Style20" w:customStyle="1">
    <w:name w:val="Обычный (веб) Знак"/>
    <w:basedOn w:val="DefaultParagraphFont"/>
    <w:link w:val="NormalWeb"/>
    <w:qFormat/>
    <w:rsid w:val="003956c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-">
    <w:name w:val="Hyperlink"/>
    <w:link w:val="13"/>
    <w:rsid w:val="003956c4"/>
    <w:rPr>
      <w:rFonts w:ascii="Calibri" w:hAnsi="Calibri" w:eastAsia="Times New Roman" w:cs="Times New Roman"/>
      <w:color w:val="0563C1"/>
      <w:sz w:val="24"/>
      <w:u w:val="single"/>
      <w:lang w:eastAsia="ru-RU"/>
    </w:rPr>
  </w:style>
  <w:style w:type="character" w:styleId="Style21" w:customStyle="1">
    <w:name w:val="Название Знак"/>
    <w:basedOn w:val="DefaultParagraphFont"/>
    <w:uiPriority w:val="1"/>
    <w:qFormat/>
    <w:rsid w:val="00042c10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4"/>
    <w:uiPriority w:val="1"/>
    <w:unhideWhenUsed/>
    <w:qFormat/>
    <w:rsid w:val="00691d70"/>
    <w:pPr>
      <w:widowControl/>
      <w:spacing w:lineRule="auto" w:line="276" w:before="0" w:after="120"/>
      <w:jc w:val="left"/>
    </w:pPr>
    <w:rPr>
      <w:rFonts w:ascii="Calibri" w:hAnsi="Calibri"/>
      <w:color w:val="auto"/>
      <w:sz w:val="22"/>
      <w:szCs w:val="22"/>
    </w:rPr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c056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link w:val="Style13"/>
    <w:uiPriority w:val="1"/>
    <w:qFormat/>
    <w:rsid w:val="00e0499e"/>
    <w:pPr>
      <w:widowControl/>
      <w:ind w:left="400" w:hanging="0"/>
    </w:pPr>
    <w:rPr>
      <w:rFonts w:ascii="??" w:hAnsi="??"/>
    </w:rPr>
  </w:style>
  <w:style w:type="paragraph" w:styleId="Qowt-stl-" w:customStyle="1">
    <w:name w:val="qowt-stl-обычный"/>
    <w:basedOn w:val="Normal"/>
    <w:qFormat/>
    <w:rsid w:val="00bb4aad"/>
    <w:pPr>
      <w:widowControl/>
      <w:spacing w:beforeAutospacing="1" w:afterAutospacing="1"/>
      <w:jc w:val="left"/>
    </w:pPr>
    <w:rPr>
      <w:color w:val="auto"/>
      <w:sz w:val="24"/>
      <w:szCs w:val="24"/>
    </w:rPr>
  </w:style>
  <w:style w:type="paragraph" w:styleId="NoSpacing">
    <w:name w:val="No Spacing"/>
    <w:link w:val="Style15"/>
    <w:uiPriority w:val="1"/>
    <w:qFormat/>
    <w:rsid w:val="00691d70"/>
    <w:pPr>
      <w:widowControl w:val="false"/>
      <w:suppressAutoHyphens w:val="true"/>
      <w:bidi w:val="0"/>
      <w:spacing w:lineRule="auto" w:line="240" w:before="0" w:after="0"/>
      <w:jc w:val="both"/>
    </w:pPr>
    <w:rPr>
      <w:rFonts w:ascii="Batang" w:hAnsi="Batang" w:eastAsia="Batang" w:cs="Times New Roman"/>
      <w:color w:val="auto"/>
      <w:kern w:val="2"/>
      <w:sz w:val="20"/>
      <w:szCs w:val="20"/>
      <w:lang w:val="en-US" w:eastAsia="ko-KR" w:bidi="ar-SA"/>
    </w:rPr>
  </w:style>
  <w:style w:type="paragraph" w:styleId="ParaAttribute10" w:customStyle="1">
    <w:name w:val="ParaAttribute10"/>
    <w:uiPriority w:val="99"/>
    <w:qFormat/>
    <w:rsid w:val="00691d70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16" w:customStyle="1">
    <w:name w:val="ParaAttribute16"/>
    <w:uiPriority w:val="99"/>
    <w:qFormat/>
    <w:rsid w:val="00691d70"/>
    <w:pPr>
      <w:widowControl/>
      <w:suppressAutoHyphens w:val="true"/>
      <w:bidi w:val="0"/>
      <w:spacing w:lineRule="auto" w:line="240"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6"/>
    <w:uiPriority w:val="99"/>
    <w:semiHidden/>
    <w:unhideWhenUsed/>
    <w:rsid w:val="00691d70"/>
    <w:pPr>
      <w:tabs>
        <w:tab w:val="clear" w:pos="708"/>
        <w:tab w:val="center" w:pos="4677" w:leader="none"/>
        <w:tab w:val="right" w:pos="9355" w:leader="none"/>
      </w:tabs>
    </w:pPr>
    <w:rPr>
      <w:color w:val="auto"/>
      <w:kern w:val="2"/>
      <w:szCs w:val="24"/>
      <w:lang w:val="en-US" w:eastAsia="ko-KR"/>
    </w:rPr>
  </w:style>
  <w:style w:type="paragraph" w:styleId="Style29">
    <w:name w:val="Footer"/>
    <w:basedOn w:val="Normal"/>
    <w:link w:val="Style17"/>
    <w:uiPriority w:val="99"/>
    <w:unhideWhenUsed/>
    <w:rsid w:val="00691d70"/>
    <w:pPr>
      <w:tabs>
        <w:tab w:val="clear" w:pos="708"/>
        <w:tab w:val="center" w:pos="4677" w:leader="none"/>
        <w:tab w:val="right" w:pos="9355" w:leader="none"/>
      </w:tabs>
    </w:pPr>
    <w:rPr>
      <w:color w:val="auto"/>
      <w:kern w:val="2"/>
      <w:szCs w:val="24"/>
      <w:lang w:val="en-US" w:eastAsia="ko-KR"/>
    </w:rPr>
  </w:style>
  <w:style w:type="paragraph" w:styleId="Style30">
    <w:name w:val="Body Text Indent"/>
    <w:basedOn w:val="Normal"/>
    <w:link w:val="Style18"/>
    <w:qFormat/>
    <w:pPr>
      <w:ind w:left="0" w:right="0" w:firstLine="709"/>
      <w:jc w:val="both"/>
    </w:pPr>
    <w:rPr/>
  </w:style>
  <w:style w:type="paragraph" w:styleId="NormalWeb">
    <w:name w:val="Normal (Web)"/>
    <w:basedOn w:val="Normal"/>
    <w:link w:val="Style20"/>
    <w:unhideWhenUsed/>
    <w:qFormat/>
    <w:rsid w:val="00691d70"/>
    <w:pPr>
      <w:widowControl/>
      <w:spacing w:beforeAutospacing="1" w:afterAutospacing="1"/>
      <w:jc w:val="left"/>
    </w:pPr>
    <w:rPr>
      <w:color w:val="auto"/>
      <w:sz w:val="24"/>
      <w:szCs w:val="24"/>
    </w:rPr>
  </w:style>
  <w:style w:type="paragraph" w:styleId="ParaAttribute38" w:customStyle="1">
    <w:name w:val="ParaAttribute38"/>
    <w:qFormat/>
    <w:rsid w:val="00691d70"/>
    <w:pPr>
      <w:widowControl/>
      <w:suppressAutoHyphens w:val="true"/>
      <w:bidi w:val="0"/>
      <w:spacing w:lineRule="auto" w:line="240" w:before="0" w:after="0"/>
      <w:ind w:right="-1" w:firstLine="567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3" w:customStyle="1">
    <w:name w:val="ParaAttribute3"/>
    <w:qFormat/>
    <w:rsid w:val="00691d70"/>
    <w:pPr>
      <w:widowControl w:val="false"/>
      <w:suppressAutoHyphens w:val="true"/>
      <w:bidi w:val="0"/>
      <w:spacing w:lineRule="auto" w:line="240" w:before="0" w:after="0"/>
      <w:ind w:right="-1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Гиперссылка1"/>
    <w:qFormat/>
    <w:rsid w:val="003956c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563C1"/>
      <w:kern w:val="0"/>
      <w:sz w:val="24"/>
      <w:szCs w:val="22"/>
      <w:u w:val="single"/>
      <w:lang w:val="ru-RU" w:eastAsia="ru-RU" w:bidi="ar-SA"/>
    </w:rPr>
  </w:style>
  <w:style w:type="paragraph" w:styleId="Style31">
    <w:name w:val="Title"/>
    <w:basedOn w:val="Normal"/>
    <w:link w:val="Style21"/>
    <w:uiPriority w:val="1"/>
    <w:qFormat/>
    <w:rsid w:val="00042c10"/>
    <w:pPr>
      <w:spacing w:before="86" w:after="0"/>
      <w:ind w:left="2957" w:right="1724" w:hanging="1681"/>
      <w:jc w:val="left"/>
    </w:pPr>
    <w:rPr>
      <w:b/>
      <w:bCs/>
      <w:color w:val="auto"/>
      <w:sz w:val="32"/>
      <w:szCs w:val="3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042c10"/>
    <w:pPr>
      <w:ind w:left="105" w:hanging="0"/>
      <w:jc w:val="left"/>
    </w:pPr>
    <w:rPr>
      <w:color w:val="auto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91d7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2c1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5schooloren.ucoz.ru/dok/ustav.doc" TargetMode="External"/><Relationship Id="rId4" Type="http://schemas.openxmlformats.org/officeDocument/2006/relationships/hyperlink" Target="http://5schooloren.ucoz.ru/svedenia/polozhenija.ra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7E6E-6599-4760-8AB1-C82717CA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LibreOffice/7.5.6.2$Linux_X86_64 LibreOffice_project/50$Build-2</Application>
  <AppVersion>15.0000</AppVersion>
  <Pages>42</Pages>
  <Words>10780</Words>
  <Characters>85136</Characters>
  <CharactersWithSpaces>95515</CharactersWithSpaces>
  <Paragraphs>911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2022-12-22T03:04:00Z</dcterms:created>
  <dc:creator>ADMIN</dc:creator>
  <dc:description/>
  <dc:language>ru-RU</dc:language>
  <cp:lastModifiedBy/>
  <cp:lastPrinted>2024-09-25T09:28:34Z</cp:lastPrinted>
  <dcterms:modified xsi:type="dcterms:W3CDTF">2024-09-25T15:11:17Z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