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36" w:rsidRPr="00B33F1A" w:rsidRDefault="000C2F36" w:rsidP="000C2F36">
      <w:pPr>
        <w:jc w:val="right"/>
        <w:rPr>
          <w:rFonts w:ascii="Times New Roman" w:hAnsi="Times New Roman" w:cs="Times New Roman"/>
          <w:sz w:val="26"/>
          <w:szCs w:val="26"/>
        </w:rPr>
      </w:pPr>
      <w:r w:rsidRPr="00B33F1A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0C2F36" w:rsidRPr="00B33F1A" w:rsidRDefault="000C2F36" w:rsidP="000C2F36">
      <w:pPr>
        <w:suppressAutoHyphens/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33F1A">
        <w:rPr>
          <w:rFonts w:ascii="Times New Roman" w:hAnsi="Times New Roman" w:cs="Times New Roman"/>
          <w:sz w:val="26"/>
          <w:szCs w:val="26"/>
        </w:rPr>
        <w:t>к приказу управления образования</w:t>
      </w:r>
    </w:p>
    <w:p w:rsidR="000C2F36" w:rsidRPr="00B33F1A" w:rsidRDefault="000C2F36" w:rsidP="000C2F36">
      <w:pPr>
        <w:suppressAutoHyphens/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33F1A">
        <w:rPr>
          <w:rFonts w:ascii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Ижморского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F1A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33F1A">
        <w:rPr>
          <w:rFonts w:ascii="Times New Roman" w:hAnsi="Times New Roman" w:cs="Times New Roman"/>
          <w:sz w:val="26"/>
          <w:szCs w:val="26"/>
        </w:rPr>
        <w:t>циапльного</w:t>
      </w:r>
      <w:proofErr w:type="spellEnd"/>
      <w:r w:rsidRPr="00B33F1A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C2F36" w:rsidRPr="00B33F1A" w:rsidRDefault="000C2F36" w:rsidP="000C2F36">
      <w:pPr>
        <w:suppressAutoHyphens/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33F1A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 11.10.2017г № 463 п.2</w:t>
      </w:r>
    </w:p>
    <w:p w:rsidR="000C2F36" w:rsidRPr="00B33F1A" w:rsidRDefault="000C2F36" w:rsidP="000C2F36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C2F36" w:rsidRDefault="000C2F36" w:rsidP="000C2F36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33F1A">
        <w:rPr>
          <w:rFonts w:ascii="Times New Roman" w:hAnsi="Times New Roman" w:cs="Times New Roman"/>
          <w:sz w:val="26"/>
          <w:szCs w:val="26"/>
        </w:rPr>
        <w:t>Перечень показателей мониторинга системы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Ижморского муниципального </w:t>
      </w:r>
      <w:r w:rsidR="0010587E">
        <w:rPr>
          <w:rFonts w:ascii="Times New Roman" w:hAnsi="Times New Roman" w:cs="Times New Roman"/>
          <w:sz w:val="26"/>
          <w:szCs w:val="26"/>
        </w:rPr>
        <w:t>округа</w:t>
      </w:r>
    </w:p>
    <w:p w:rsidR="00381CB7" w:rsidRDefault="00A774F5" w:rsidP="000C2F36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D37D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37D8D">
        <w:rPr>
          <w:rFonts w:ascii="Times New Roman" w:hAnsi="Times New Roman" w:cs="Times New Roman"/>
          <w:sz w:val="26"/>
          <w:szCs w:val="26"/>
        </w:rPr>
        <w:t>4</w:t>
      </w:r>
      <w:r w:rsidR="00381CB7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tbl>
      <w:tblPr>
        <w:tblStyle w:val="a4"/>
        <w:tblW w:w="10497" w:type="dxa"/>
        <w:jc w:val="center"/>
        <w:tblLook w:val="04A0"/>
      </w:tblPr>
      <w:tblGrid>
        <w:gridCol w:w="6942"/>
        <w:gridCol w:w="2139"/>
        <w:gridCol w:w="1416"/>
      </w:tblGrid>
      <w:tr w:rsidR="000C2F36" w:rsidRPr="00975407" w:rsidTr="001C1AF6">
        <w:trPr>
          <w:jc w:val="center"/>
        </w:trPr>
        <w:tc>
          <w:tcPr>
            <w:tcW w:w="6942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Раздел/подраздел/показатель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Единица измерения</w:t>
            </w:r>
          </w:p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/форма оценки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</w:tcPr>
          <w:p w:rsidR="000C2F36" w:rsidRPr="00975407" w:rsidRDefault="000C2F36" w:rsidP="001C1AF6">
            <w:pPr>
              <w:pStyle w:val="a3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</w:tcPr>
          <w:p w:rsidR="000C2F36" w:rsidRPr="00975407" w:rsidRDefault="000C2F36" w:rsidP="001C1AF6">
            <w:pPr>
              <w:pStyle w:val="a3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Сведения о развитии дошкольного образования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1.1.  Уровень  доступности  дошкольного  образования  и  численность  населения, получающего дошкольное образование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1.1.1.  Доступность  дошкольного  образования  (отношение  численности  детей 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1.1.2.  Охват  детей  дошкольными  образовательными  организациями  (отношение численности  детей,  посещающих  дошкольные  образовательные  организации,  к численности   детей   в   возрасте   от   2   месяцев   до   7   лет </w:t>
            </w:r>
            <w:proofErr w:type="spellStart"/>
            <w:r w:rsidRPr="00975407">
              <w:rPr>
                <w:rFonts w:ascii="Times New Roman" w:eastAsia="Arial" w:hAnsi="Times New Roman" w:cs="Times New Roman"/>
              </w:rPr>
              <w:t>включительно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,с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коректированной</w:t>
            </w:r>
            <w:proofErr w:type="spellEnd"/>
            <w:r w:rsidRPr="00975407">
              <w:rPr>
                <w:rFonts w:ascii="Times New Roman" w:eastAsia="Arial" w:hAnsi="Times New Roman" w:cs="Times New Roman"/>
              </w:rPr>
              <w:t xml:space="preserve">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1.1.3 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1.2.  Содержание  образовательной  деятельности  и  организация  образовательного   процесса по образовательным программам дошкольного образования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spacing w:line="228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1.2.1.  Удельный  вес  численности  детей,  обучающихся  в  группах  кратковременного пребывания,  в  общей  численности  воспитанников  дошкольных  образовательных  организаций.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1.3.  Кадровое  обеспечение  дошкольных  образовательных  организаций  и  оценка уровня заработной платы педагогических   работников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1.3.2.  Отношение  среднемесячной  заработной  платы  педагогических  работников дошкольных  образовательных  </w:t>
            </w:r>
          </w:p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>организаций  к  среднемесячной  заработной  плате 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lastRenderedPageBreak/>
              <w:t>1.4.   Материально-техническое   и   информационное   обеспечение   дошкольных образовательных организаций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1.4.1.  Площадь  помещений,  используемых  непосредственно  для  нужд  дошкольных образовательных организаций, в расчете на одного воспитанника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1.4.2.  Удельный  вес  числа  организаций,  имеющих  водоснабжение,  центральное отопление, канализацию, в общем числе дошкольных образовательных организаций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водоснабжение;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центральное отопление;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канализацию.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1.4.3.  Удельный  вес  числа  организаций,  имеющих  физкультурные  залы,  в  общем числе дошкольных образовательных организаций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1.4.5.  Число  персональных  компьютеров,  доступных  для  использования  детьми,  в расчете на 100 воспитанников дошкольных образовательных организаций.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1.5.   Условия   получения   дошкольного   образования   лицами   с   ограниченными возможностями здоровья и инвалидами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1.5.2.   Удельный   вес   численности   детей-инвалидов   в   общей   численности воспитанников дошкольных образовательных организаций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1.5.3.  Структура  численности  детей  с  ограниченными  возможностями  здоровья,  обучающихся  в  группах  компенсирующей,  оздоровительной  и  комбинированной  направленности   дошкольных   образовательных   организаций   (за   исключением  детей-инвалидов), по видам групп: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группы компенсирующей направленности, в том числе для воспитанников: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тяжелыми нарушениями речи;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зрения: слепые, слабовидящие;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задержкой психического развития;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опорно-двигательного аппарата;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расстройствами аутистического спектра;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другими ограниченными возможностями здоровья.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туберкулезной интоксикацией;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 xml:space="preserve">часто болеющих;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других   категорий,   нуждающихся   в   длительном   лечении   и   проведении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специальных лечебно-оздоровительных мероприятий.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группы комбинированной направленности.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1.5.4.    Структура    численности    детей-инвалидов,    обучающихся    в   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группы компенсирующей направленности, в том числе для воспитанников: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481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тяжелыми нарушениями речи;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зрения: слепые, слабовидящие;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задержкой психического развития;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опорно-двигательного аппарата;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расстройствами аутистического спектра;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другими ограниченными возможностями здоровья.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туберкулезной интоксикацией;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часто болеющих;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других   категорий,   нуждающихся   в   длительном   лечении   и   проведении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специальных лечебно-оздоровительных мероприятий.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группы комбинированной направленности.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1.5.5. Удельный вес числа организаций, имеющих в своем составе лекотеку, службу ранней помощи, консультативный пункт, в общем числе дошкольных образовательных  организаций.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</w:t>
            </w:r>
            <w:r w:rsidRPr="00975407">
              <w:rPr>
                <w:rFonts w:ascii="Times New Roman" w:eastAsia="Arial" w:hAnsi="Times New Roman" w:cs="Times New Roman"/>
                <w:b/>
              </w:rPr>
              <w:t>.6. Состояние здоровья лиц, обучающихся по программам дошкольного образования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1.7.  Изменение  сети  дошкольных  образовательных  организаций  (в  том  числе ликвидация   и   реорганизация   организаций,   осуществляющих   образовательную деятельность)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1.7.1. Темп роста числа дошкольных образовательных организаций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  <w:w w:val="99"/>
              </w:rPr>
              <w:t>1.8.Финансово- экономическая деятельность дошкольных  образовательных</w:t>
            </w:r>
            <w:r w:rsidRPr="00975407">
              <w:rPr>
                <w:rFonts w:ascii="Times New Roman" w:eastAsia="Arial" w:hAnsi="Times New Roman" w:cs="Times New Roman"/>
                <w:b/>
              </w:rPr>
              <w:t xml:space="preserve"> организаций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1.8.1.   Общий    объем    финансовых    средств,   поступивших    в    дошкольные образовательные организации, в расчете на одного воспитанника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lastRenderedPageBreak/>
              <w:t>1.9.  Создание  безопасных  условий  при  организации  образовательного  процесса  в дошкольных образовательных организациях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1.9.1.  Удельный  вес  числа  организаций,  здания  которых  находятся  в  аварийном состоянии, в общем числе дошкольных образовательных организаций.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1.9.2.  Удельный  вес  числа  организаций,  здания  которых  требуют  капитального ремонта, в общем числе дошкольных образовательных организаций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tabs>
                <w:tab w:val="left" w:pos="850"/>
                <w:tab w:val="left" w:pos="6731"/>
              </w:tabs>
              <w:spacing w:line="234" w:lineRule="auto"/>
              <w:ind w:left="37" w:right="1980" w:hanging="37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pStyle w:val="a3"/>
              <w:numPr>
                <w:ilvl w:val="0"/>
                <w:numId w:val="5"/>
              </w:numPr>
              <w:ind w:left="37" w:hanging="37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hAnsi="Times New Roman" w:cs="Times New Roman"/>
                <w:b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tabs>
                <w:tab w:val="left" w:pos="6272"/>
              </w:tabs>
              <w:spacing w:line="236" w:lineRule="auto"/>
              <w:ind w:left="37" w:hanging="37"/>
              <w:jc w:val="both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37" w:lineRule="auto"/>
              <w:ind w:left="37" w:right="540" w:hanging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  <w:p w:rsidR="000C2F36" w:rsidRPr="00975407" w:rsidRDefault="000C2F36" w:rsidP="001C1AF6">
            <w:pPr>
              <w:tabs>
                <w:tab w:val="left" w:pos="6272"/>
              </w:tabs>
              <w:spacing w:line="236" w:lineRule="auto"/>
              <w:ind w:left="37" w:hanging="37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36" w:lineRule="auto"/>
              <w:ind w:left="80" w:right="54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2139" w:type="dxa"/>
          </w:tcPr>
          <w:p w:rsidR="000C2F36" w:rsidRPr="00975407" w:rsidRDefault="00381CB7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37" w:lineRule="auto"/>
              <w:ind w:left="80" w:right="54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</w:p>
        </w:tc>
        <w:tc>
          <w:tcPr>
            <w:tcW w:w="2139" w:type="dxa"/>
          </w:tcPr>
          <w:p w:rsidR="000C2F36" w:rsidRPr="00975407" w:rsidRDefault="001C1AF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36" w:lineRule="auto"/>
              <w:ind w:left="80" w:right="1420"/>
              <w:jc w:val="both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33" w:lineRule="auto"/>
              <w:ind w:left="80" w:right="54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35" w:lineRule="auto"/>
              <w:ind w:left="80" w:right="54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tabs>
                <w:tab w:val="left" w:pos="7014"/>
              </w:tabs>
              <w:spacing w:line="237" w:lineRule="auto"/>
              <w:ind w:left="80" w:right="-3368"/>
              <w:jc w:val="both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</w:t>
            </w:r>
          </w:p>
          <w:p w:rsidR="000C2F36" w:rsidRPr="00975407" w:rsidRDefault="000C2F36" w:rsidP="001C1AF6">
            <w:pPr>
              <w:tabs>
                <w:tab w:val="left" w:pos="7014"/>
              </w:tabs>
              <w:spacing w:line="237" w:lineRule="auto"/>
              <w:ind w:left="80" w:right="-3368"/>
              <w:jc w:val="both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общеобразовательных программ, а также оценка уровня заработной </w:t>
            </w:r>
          </w:p>
          <w:p w:rsidR="000C2F36" w:rsidRPr="00975407" w:rsidRDefault="000C2F36" w:rsidP="001C1AF6">
            <w:pPr>
              <w:tabs>
                <w:tab w:val="left" w:pos="7014"/>
              </w:tabs>
              <w:spacing w:line="237" w:lineRule="auto"/>
              <w:ind w:left="80" w:right="-3368"/>
              <w:jc w:val="both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платы педагогических работников.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34" w:lineRule="auto"/>
              <w:ind w:left="80" w:right="56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2.3.1. Численность учащихся в общеобразовательных организациях в расчете на 1 человек педагогического работника.</w:t>
            </w:r>
          </w:p>
          <w:p w:rsidR="000C2F36" w:rsidRPr="00975407" w:rsidRDefault="000C2F36" w:rsidP="001C1AF6">
            <w:pPr>
              <w:spacing w:line="236" w:lineRule="auto"/>
              <w:ind w:left="80" w:right="142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39" w:type="dxa"/>
          </w:tcPr>
          <w:p w:rsidR="000C2F36" w:rsidRPr="00D37D8D" w:rsidRDefault="00381CB7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7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33" w:lineRule="auto"/>
              <w:ind w:left="80" w:right="54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2.3.2. Удельный вес численности учителей в возрасте до 35 лет в общей численности  учителей общеобразовательных организаций.</w:t>
            </w:r>
          </w:p>
          <w:p w:rsidR="000C2F36" w:rsidRPr="00975407" w:rsidRDefault="000C2F36" w:rsidP="001C1AF6">
            <w:pPr>
              <w:spacing w:line="234" w:lineRule="auto"/>
              <w:ind w:left="80" w:right="56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39" w:type="dxa"/>
          </w:tcPr>
          <w:p w:rsidR="000C2F36" w:rsidRPr="00A06D98" w:rsidRDefault="00D37D8D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C1AF6">
              <w:rPr>
                <w:rFonts w:ascii="Times New Roman" w:hAnsi="Times New Roman" w:cs="Times New Roman"/>
              </w:rPr>
              <w:t>3,</w:t>
            </w:r>
            <w:r w:rsidR="00A06D9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36" w:lineRule="auto"/>
              <w:ind w:left="80" w:right="-3227"/>
              <w:jc w:val="both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 xml:space="preserve">2.3.3. Отношение среднемесячной заработной платы </w:t>
            </w:r>
          </w:p>
          <w:p w:rsidR="000C2F36" w:rsidRPr="00975407" w:rsidRDefault="000C2F36" w:rsidP="001C1AF6">
            <w:pPr>
              <w:spacing w:line="236" w:lineRule="auto"/>
              <w:ind w:left="80" w:right="-3227"/>
              <w:jc w:val="both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педагогических работников государственных и муниципальных </w:t>
            </w:r>
          </w:p>
          <w:p w:rsidR="000C2F36" w:rsidRPr="00975407" w:rsidRDefault="000C2F36" w:rsidP="001C1AF6">
            <w:pPr>
              <w:spacing w:line="236" w:lineRule="auto"/>
              <w:ind w:left="80" w:right="-3227"/>
              <w:jc w:val="both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общеобразовательных организаций к среднемесячной начисленной</w:t>
            </w:r>
          </w:p>
          <w:p w:rsidR="000C2F36" w:rsidRPr="00975407" w:rsidRDefault="000C2F36" w:rsidP="001C1AF6">
            <w:pPr>
              <w:spacing w:line="236" w:lineRule="auto"/>
              <w:ind w:left="80" w:right="-3227"/>
              <w:jc w:val="both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заработной плате наемных работников в организациях,</w:t>
            </w:r>
          </w:p>
          <w:p w:rsidR="000C2F36" w:rsidRPr="00975407" w:rsidRDefault="000C2F36" w:rsidP="001C1AF6">
            <w:pPr>
              <w:spacing w:line="13" w:lineRule="exact"/>
              <w:rPr>
                <w:rFonts w:ascii="Times New Roman" w:hAnsi="Times New Roman" w:cs="Times New Roman"/>
              </w:rPr>
            </w:pPr>
          </w:p>
          <w:p w:rsidR="000C2F36" w:rsidRPr="00975407" w:rsidRDefault="000C2F36" w:rsidP="001C1AF6">
            <w:pPr>
              <w:numPr>
                <w:ilvl w:val="0"/>
                <w:numId w:val="7"/>
              </w:numPr>
              <w:tabs>
                <w:tab w:val="left" w:pos="253"/>
              </w:tabs>
              <w:spacing w:line="234" w:lineRule="auto"/>
              <w:ind w:left="80" w:right="1420" w:hanging="4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6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педагогических работников - всего;</w:t>
            </w:r>
          </w:p>
        </w:tc>
        <w:tc>
          <w:tcPr>
            <w:tcW w:w="2139" w:type="dxa"/>
          </w:tcPr>
          <w:p w:rsidR="000C2F36" w:rsidRPr="00975407" w:rsidRDefault="00A774F5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1A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из них учителей</w:t>
            </w:r>
          </w:p>
        </w:tc>
        <w:tc>
          <w:tcPr>
            <w:tcW w:w="2139" w:type="dxa"/>
          </w:tcPr>
          <w:p w:rsidR="000C2F36" w:rsidRPr="00975407" w:rsidRDefault="00A06D98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1C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2.4. Материально-техническое и информационное обеспечение </w:t>
            </w:r>
          </w:p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общеобразовательных   организаций,   а   также   иных   организаций,   осуществляющих   образовательную  деятельность в части реализации основных общеобразовательных программ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2.4.1. Общая площадь всех помещений общеобразовательных организаций в расчете на одного учащегося</w:t>
            </w:r>
          </w:p>
        </w:tc>
        <w:tc>
          <w:tcPr>
            <w:tcW w:w="2139" w:type="dxa"/>
          </w:tcPr>
          <w:p w:rsidR="000C2F36" w:rsidRPr="00975407" w:rsidRDefault="000C2F36" w:rsidP="00381C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381CB7">
              <w:rPr>
                <w:rFonts w:ascii="Times New Roman" w:hAnsi="Times New Roman" w:cs="Times New Roman"/>
              </w:rPr>
              <w:t>4</w:t>
            </w:r>
            <w:r w:rsidR="00D37D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2.4.2.   Удельный   вес   числа   организаций,   имеющих   водопровод,   центральное отопление, канализацию, в общем числе общеобразовательных организаций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водопровод;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центральное отопление;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6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канализацию.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6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всего;</w:t>
            </w:r>
          </w:p>
        </w:tc>
        <w:tc>
          <w:tcPr>
            <w:tcW w:w="2139" w:type="dxa"/>
          </w:tcPr>
          <w:p w:rsidR="000C2F36" w:rsidRPr="00975407" w:rsidRDefault="00D90530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имеющих доступ к Интернету</w:t>
            </w:r>
          </w:p>
        </w:tc>
        <w:tc>
          <w:tcPr>
            <w:tcW w:w="2139" w:type="dxa"/>
          </w:tcPr>
          <w:p w:rsidR="000C2F36" w:rsidRPr="00975407" w:rsidRDefault="00D90530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2.4.4.  Удельный  вес  числа  общеобразовательных  организаций,  имеющих  скорость подключения   к   сети   Интернет   от   1   Мбит/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с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 и   выше, 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в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 общем   числе общеобразовательных организаций, подключенных к сети Интернет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2.5.  Условия  получения  начального  общего,  основного  общего  и  среднего  общего образования лицами с ограниченными возможностями здоровья и инвалидами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2.5.1. Удельный вес численности детей с ограниченными возможностями здоровья, обучающихся   в   классах,   не   являющихся   специальными   (коррекционными), общеобразовательных  организаций,  в  общей  численности  детей  с 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2139" w:type="dxa"/>
          </w:tcPr>
          <w:p w:rsidR="000C2F36" w:rsidRPr="00975407" w:rsidRDefault="00A774F5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81C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2.5.2.  Удельный  вес  численности  детей-инвалидов,  обучающихся  в  классах,  не являющихся специальными (коррекционными), общеобразовательных организаций, в общей   численности   детей-инвалидов,   обучающихся   в   общеобразовательных организациях.</w:t>
            </w:r>
          </w:p>
        </w:tc>
        <w:tc>
          <w:tcPr>
            <w:tcW w:w="2139" w:type="dxa"/>
          </w:tcPr>
          <w:p w:rsidR="000C2F36" w:rsidRPr="00975407" w:rsidRDefault="00381CB7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C2F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2.5.3.  Структура  численности  лиц  с  ограниченными  возможностями 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обучение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тяжелыми нарушениями речи;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 xml:space="preserve">с нарушениями зрения: слепые, слабовидящие;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задержкой психического развития;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опорно-двигательного аппарата;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расстройствами аутистического спектра;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другими ограниченными возможностями здоровья.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2.5.4. Структура численности лиц с инвалидностью, обучающихся в отдельных классах общеобразовательных    организаций    и    в    отдельных    </w:t>
            </w:r>
            <w:proofErr w:type="spellStart"/>
            <w:r w:rsidRPr="00975407">
              <w:rPr>
                <w:rFonts w:ascii="Times New Roman" w:eastAsia="Arial" w:hAnsi="Times New Roman" w:cs="Times New Roman"/>
              </w:rPr>
              <w:t>общеобразовательных</w:t>
            </w:r>
            <w:r w:rsidRPr="00975407">
              <w:rPr>
                <w:rFonts w:ascii="Times New Roman" w:eastAsia="Arial" w:hAnsi="Times New Roman" w:cs="Times New Roman"/>
                <w:w w:val="98"/>
              </w:rPr>
              <w:t>организациях</w:t>
            </w:r>
            <w:proofErr w:type="gramStart"/>
            <w:r w:rsidRPr="00975407">
              <w:rPr>
                <w:rFonts w:ascii="Times New Roman" w:eastAsia="Arial" w:hAnsi="Times New Roman" w:cs="Times New Roman"/>
                <w:w w:val="98"/>
              </w:rPr>
              <w:t>,о</w:t>
            </w:r>
            <w:proofErr w:type="gramEnd"/>
            <w:r w:rsidRPr="00975407">
              <w:rPr>
                <w:rFonts w:ascii="Times New Roman" w:eastAsia="Arial" w:hAnsi="Times New Roman" w:cs="Times New Roman"/>
                <w:w w:val="98"/>
              </w:rPr>
              <w:t>существляющих</w:t>
            </w:r>
            <w:proofErr w:type="spellEnd"/>
            <w:r w:rsidRPr="00975407">
              <w:rPr>
                <w:rFonts w:ascii="Times New Roman" w:eastAsia="Arial" w:hAnsi="Times New Roman" w:cs="Times New Roman"/>
                <w:w w:val="98"/>
              </w:rPr>
              <w:t xml:space="preserve">  обучение  по  адаптированным  основным</w:t>
            </w:r>
            <w:r w:rsidRPr="00975407">
              <w:rPr>
                <w:rFonts w:ascii="Times New Roman" w:eastAsia="Arial" w:hAnsi="Times New Roman" w:cs="Times New Roman"/>
              </w:rPr>
              <w:t xml:space="preserve"> общеобразовательным программам: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тяжелыми нарушениями речи;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зрения: слепые, слабовидящие;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задержкой психического развития;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нарушениями опорно-двигательного аппарата;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 расстройствами аутистического спектра;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со сложными дефектами (множественными нарушениями)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с другими ограниченными возможностями здоровья.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 xml:space="preserve">2.5.5 Укомплектованность отдельных общеобразовательных организаций, осуществляющих </w:t>
            </w:r>
            <w:proofErr w:type="gramStart"/>
            <w:r w:rsidRPr="00975407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975407">
              <w:rPr>
                <w:rFonts w:ascii="Times New Roman" w:hAnsi="Times New Roman" w:cs="Times New Roman"/>
              </w:rPr>
              <w:t xml:space="preserve"> по адаптированным основным общеобразовательным программам педагогические работники:</w:t>
            </w:r>
          </w:p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Всего: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4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учителя-дефектологи; </w:t>
            </w:r>
          </w:p>
        </w:tc>
        <w:tc>
          <w:tcPr>
            <w:tcW w:w="2139" w:type="dxa"/>
          </w:tcPr>
          <w:p w:rsidR="000C2F36" w:rsidRPr="00975407" w:rsidRDefault="00D37D8D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педагоги-психологи; </w:t>
            </w:r>
          </w:p>
        </w:tc>
        <w:tc>
          <w:tcPr>
            <w:tcW w:w="2139" w:type="dxa"/>
          </w:tcPr>
          <w:p w:rsidR="000C2F36" w:rsidRPr="00975407" w:rsidRDefault="00381CB7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4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учителя-логопеды; </w:t>
            </w:r>
          </w:p>
        </w:tc>
        <w:tc>
          <w:tcPr>
            <w:tcW w:w="2139" w:type="dxa"/>
          </w:tcPr>
          <w:p w:rsidR="000C2F36" w:rsidRPr="00975407" w:rsidRDefault="00D37D8D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социальные педагоги;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4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тьюторы.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2.6.  Результаты  аттестации  лиц,  обучающихся  по  образовательным 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2.6.1.  Доля  выпускников  общеобразовательных  организаций,  успешно 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2139" w:type="dxa"/>
          </w:tcPr>
          <w:p w:rsidR="000C2F36" w:rsidRPr="00975407" w:rsidRDefault="00381CB7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2.6.2.  Среднее  значение  количества  баллов  по  ЕГЭ,  полученных  выпускниками, освоившими образовательные программы среднего общего образования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 xml:space="preserve"> по математике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по русскому языку.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2.6.3. Среднее значение количества баллов по государственной итоговой аттестаци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и(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далее - ГИА), полученных выпускниками, освоившими образовательные программы основного общего образования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по математике;</w:t>
            </w:r>
          </w:p>
        </w:tc>
        <w:tc>
          <w:tcPr>
            <w:tcW w:w="2139" w:type="dxa"/>
          </w:tcPr>
          <w:p w:rsidR="000C2F36" w:rsidRPr="00975407" w:rsidRDefault="00BD7E8A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2784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по русскому языку.</w:t>
            </w:r>
          </w:p>
        </w:tc>
        <w:tc>
          <w:tcPr>
            <w:tcW w:w="2139" w:type="dxa"/>
          </w:tcPr>
          <w:p w:rsidR="000C2F36" w:rsidRPr="00975407" w:rsidRDefault="00BD7E8A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58278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2.6.4.   Удельный   вес   численности   выпускников,   освоивших   образовательные программы  среднего  общего  образования,  получивших  количество  баллов  по 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по математике;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    по русскому языку. 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244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2.6.5.   Удельный   вес   численности   выпускников,   освоивших  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244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w w:val="99"/>
              </w:rPr>
              <w:t>по математике;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244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по русскому языку.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244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hAnsi="Times New Roman" w:cs="Times New Roman"/>
                <w:b/>
              </w:rPr>
              <w:t xml:space="preserve">2.7  Состояние здоровья лиц, обучающихся </w:t>
            </w:r>
            <w:proofErr w:type="gramStart"/>
            <w:r w:rsidRPr="0097540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97540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75407">
              <w:rPr>
                <w:rFonts w:ascii="Times New Roman" w:hAnsi="Times New Roman" w:cs="Times New Roman"/>
                <w:b/>
              </w:rPr>
              <w:t>основным</w:t>
            </w:r>
            <w:proofErr w:type="gramEnd"/>
            <w:r w:rsidRPr="00975407">
              <w:rPr>
                <w:rFonts w:ascii="Times New Roman" w:hAnsi="Times New Roman" w:cs="Times New Roman"/>
                <w:b/>
              </w:rPr>
              <w:t xml:space="preserve"> общеобразовательным программа, </w:t>
            </w:r>
            <w:proofErr w:type="spellStart"/>
            <w:r w:rsidRPr="00975407">
              <w:rPr>
                <w:rFonts w:ascii="Times New Roman" w:hAnsi="Times New Roman" w:cs="Times New Roman"/>
                <w:b/>
              </w:rPr>
              <w:t>здоровьесберегающие</w:t>
            </w:r>
            <w:proofErr w:type="spellEnd"/>
            <w:r w:rsidRPr="00975407">
              <w:rPr>
                <w:rFonts w:ascii="Times New Roman" w:hAnsi="Times New Roman" w:cs="Times New Roman"/>
                <w:b/>
              </w:rPr>
              <w:t xml:space="preserve"> условия, условия орга</w:t>
            </w:r>
            <w:r>
              <w:rPr>
                <w:rFonts w:ascii="Times New Roman" w:hAnsi="Times New Roman" w:cs="Times New Roman"/>
                <w:b/>
              </w:rPr>
              <w:t>низации  физкультурно-оздоровите</w:t>
            </w:r>
            <w:r w:rsidRPr="00975407">
              <w:rPr>
                <w:rFonts w:ascii="Times New Roman" w:hAnsi="Times New Roman" w:cs="Times New Roman"/>
                <w:b/>
              </w:rPr>
              <w:t>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39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244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2.7.1.  Удельный  вес  лиц,  обеспеченных  горячим  питанием,  в  общей  численности обучающихся общеобразовательных организаций.</w:t>
            </w:r>
          </w:p>
        </w:tc>
        <w:tc>
          <w:tcPr>
            <w:tcW w:w="2139" w:type="dxa"/>
            <w:vAlign w:val="bottom"/>
          </w:tcPr>
          <w:p w:rsidR="000C2F36" w:rsidRPr="00975407" w:rsidRDefault="00D90530" w:rsidP="00026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82784">
              <w:rPr>
                <w:rFonts w:ascii="Times New Roman" w:hAnsi="Times New Roman" w:cs="Times New Roman"/>
              </w:rPr>
              <w:t>6</w:t>
            </w:r>
            <w:r w:rsidR="00A774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244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2.7.2.  Удельный  вес  числа  организаций,  имеющих  логопедический  пункт  или логопедический кабинет, в общем числе общеобразовательных организаций.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244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2.7.3.  Удельный  вес  числа  организаций,  имеющих  физкультурные  залы,  в  общем числе общеобразовательных организаций.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C2F36" w:rsidRPr="00975407" w:rsidRDefault="000C2F36" w:rsidP="001C1AF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2.8. Изменение сети организаций, осуществляющих образовательную деятельность по основным   общеобразовательным   программам   (в   том   числе   ликвидация   и реорганизация организаций, осуществляющих образовательную деятельность)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2.8.1. Темп роста числа общеобразовательных организаций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2.9.  Финансово-экономическая  деятельность  общеобразовательных  организаций,  а также  иных  организаций,  осуществляющих  образовательную  деятельность  в  части реализации основных общеобразовательных программ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2.9.1.  Общий  объем  финансовых  средств,  поступивших  в  общеобразовательные</w:t>
            </w:r>
            <w:r w:rsidRPr="00975407">
              <w:rPr>
                <w:rFonts w:ascii="Times New Roman" w:eastAsia="Arial" w:hAnsi="Times New Roman" w:cs="Times New Roman"/>
                <w:w w:val="99"/>
              </w:rPr>
              <w:t xml:space="preserve"> организации, в расчете на одного учащегося.</w:t>
            </w:r>
          </w:p>
        </w:tc>
        <w:tc>
          <w:tcPr>
            <w:tcW w:w="2139" w:type="dxa"/>
            <w:vAlign w:val="bottom"/>
          </w:tcPr>
          <w:p w:rsidR="000C2F36" w:rsidRPr="00975407" w:rsidRDefault="00BB5FAD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55769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2.9.2. Удельный вес финансовых средств от приносящей доход </w:t>
            </w:r>
            <w:r w:rsidRPr="00975407">
              <w:rPr>
                <w:rFonts w:ascii="Times New Roman" w:eastAsia="Arial" w:hAnsi="Times New Roman" w:cs="Times New Roman"/>
              </w:rPr>
              <w:lastRenderedPageBreak/>
              <w:t>деятельности в общем объеме финансовых средств общеобразовательных организаций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lastRenderedPageBreak/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2.10.1. 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2139" w:type="dxa"/>
            <w:vAlign w:val="bottom"/>
          </w:tcPr>
          <w:p w:rsidR="000C2F36" w:rsidRPr="00975407" w:rsidRDefault="00BD7E8A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2.10.4.  Удельный  вес  числа  организаций,  имеющих  охрану,  в  общем  числе общеобразовательных организаций.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2.10.5. удельных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 xml:space="preserve">2.10.6 удельный вес числа организаций, здания которых находятся в </w:t>
            </w:r>
            <w:proofErr w:type="spellStart"/>
            <w:r w:rsidRPr="00975407">
              <w:rPr>
                <w:rFonts w:ascii="Times New Roman" w:hAnsi="Times New Roman" w:cs="Times New Roman"/>
              </w:rPr>
              <w:t>аврийном</w:t>
            </w:r>
            <w:proofErr w:type="spellEnd"/>
            <w:r w:rsidRPr="00975407">
              <w:rPr>
                <w:rFonts w:ascii="Times New Roman" w:hAnsi="Times New Roman" w:cs="Times New Roman"/>
              </w:rPr>
              <w:t xml:space="preserve"> состоянии, в обще числе общеобразовательных организаций.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2.10.7 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75407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97540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75407">
              <w:rPr>
                <w:rFonts w:ascii="Times New Roman" w:hAnsi="Times New Roman" w:cs="Times New Roman"/>
                <w:b/>
              </w:rPr>
              <w:t xml:space="preserve"> Дополнительное образование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hAnsi="Times New Roman" w:cs="Times New Roman"/>
                <w:b/>
              </w:rPr>
              <w:t>3.1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3.1.1 Охват детей в возрасте 5-18лет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5-18лет).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hAnsi="Times New Roman" w:cs="Times New Roman"/>
                <w:b/>
              </w:rPr>
              <w:t>3.2 Содер</w:t>
            </w:r>
            <w:r>
              <w:rPr>
                <w:rFonts w:ascii="Times New Roman" w:hAnsi="Times New Roman" w:cs="Times New Roman"/>
                <w:b/>
              </w:rPr>
              <w:t>жание образовательной деятельнос</w:t>
            </w:r>
            <w:r w:rsidRPr="00975407">
              <w:rPr>
                <w:rFonts w:ascii="Times New Roman" w:hAnsi="Times New Roman" w:cs="Times New Roman"/>
                <w:b/>
              </w:rPr>
              <w:t>ти и организации образовательного процесса по дополнительным общеобразовательным программам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3.2.1Структура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</w:t>
            </w:r>
            <w:r>
              <w:rPr>
                <w:rFonts w:ascii="Times New Roman" w:hAnsi="Times New Roman" w:cs="Times New Roman"/>
              </w:rPr>
              <w:t>ганизациях, реализующих дополни</w:t>
            </w:r>
            <w:r w:rsidRPr="0097540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</w:t>
            </w:r>
            <w:r w:rsidRPr="00975407">
              <w:rPr>
                <w:rFonts w:ascii="Times New Roman" w:hAnsi="Times New Roman" w:cs="Times New Roman"/>
              </w:rPr>
              <w:t>льные общеобразовательные программы различных видом,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3.2.3 Удельный вес численности детей с ограниченными возможностями здоровья в общей численности обучаю</w:t>
            </w:r>
            <w:r>
              <w:rPr>
                <w:rFonts w:ascii="Times New Roman" w:hAnsi="Times New Roman" w:cs="Times New Roman"/>
              </w:rPr>
              <w:t>щихся в организациях</w:t>
            </w:r>
            <w:r w:rsidRPr="00975407">
              <w:rPr>
                <w:rFonts w:ascii="Times New Roman" w:hAnsi="Times New Roman" w:cs="Times New Roman"/>
              </w:rPr>
              <w:t>, осуществляющих образовательную деятельность по дополнительным общеобразовательным программам (за исключением детей-инвалидов)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3.3.   Кадровое   обеспечение   организаций,   осуществляющих  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3.3.1.  Отношение  среднемесячной  заработной  платы  педагогических  работников государственных  и  муниципальных  образовательных  организаций  дополнительного образования  к среднемесячной заработной плате  учителей в субъекте Российской Федерации.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5B5184">
        <w:trPr>
          <w:trHeight w:val="58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3.4.   Материально-техническое   и   информационное   обеспечение  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3.4.1. Общая площадь всех помещений организаций дополнительного </w:t>
            </w:r>
            <w:r w:rsidRPr="00975407">
              <w:rPr>
                <w:rFonts w:ascii="Times New Roman" w:eastAsia="Arial" w:hAnsi="Times New Roman" w:cs="Times New Roman"/>
              </w:rPr>
              <w:lastRenderedPageBreak/>
              <w:t>образования в расчете на одного обучающегося.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>3.4.2.   Удельный   вес   числа   организаций,   имеющих   водопровод,   центральное отопление,    канализацию,    в    общем    числе    образовательных    организаций дополнительного образования: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водопровод: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центральное отопление;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канализацию.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3.4.3. Число персональных компьютеров, используемых в учебных целях, в расчете на100 обучающихся организаций дополнительного образования: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всего;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имеющих доступ к Интернету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3.5. Изменение сети организаций, осуществляющих образовательную деятельность по дополнительным  общеобразовательным  программам  (в  том  числе  ликвидация  и реорганизация организаций, осуществляющих образовательную деятельность)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3.5.1 Темп роста числа образовательных организаций дополнительного образования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28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hAnsi="Times New Roman" w:cs="Times New Roman"/>
                <w:b/>
              </w:rPr>
              <w:t>3.6 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28" w:lineRule="exact"/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3.6.1 Общий объем финансовых средств, поступивших в образовательные организации дополнительного образования, в расчете на одного обучающегося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3.6.2. Удельный вес финансовых средств от приносящей доход деятельности в общем объеме   финансовых   средств   образовательных   организаций   дополнительного образования.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3.7.   Структура   организаций,   осуществляющих   образовательную   деятельность, реализующих  дополнительные  общеобразовательные  программы  (в  том  числе характеристика их филиалов)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3.7.1.  Удельный  вес  числа  организаций,  имеющих  филиалы,  в  общем  числе образовательных организаций дополнительного образования.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3.8.  Создание  безопасных  условий  при  организации  образовательного  процесса 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3.8.2.  Удельный  вес  числа  организаций,  имеющих  дымовые  извещатели,  в  общем числе образовательных организаций дополнительного образования.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3.8.3.  Удельный  вес  числа  организаций,  здания  которых  находятся  в  аварийном состоянии,   в   общем   числе   образовательных   организаций   дополнительного образования.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3.8.4.  Удельный  вес  числа  организаций,  здания  которых  требуют 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28" w:lineRule="exact"/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3.9.   Учебные   и   внеучебные   достижения   лиц,   обучающихся   по   программам дополнительного образования детей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3.9.1.  Результаты  занятий  детей  в  организациях  дополнительного  образования(оценка   удельного   веса   родителей   детей,   обучающихся   в   образовательных организациях  дополнительного  образования,  отметивших  различные  результаты обучения  их  </w:t>
            </w:r>
            <w:r w:rsidRPr="00975407">
              <w:rPr>
                <w:rFonts w:ascii="Times New Roman" w:eastAsia="Arial" w:hAnsi="Times New Roman" w:cs="Times New Roman"/>
              </w:rPr>
              <w:lastRenderedPageBreak/>
              <w:t>детей,  в  общей  численности  родителей  детей,  обучающихся  в образовательных организациях дополнительного образования):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>приобретение актуальных знаний, умений, практических навыков обучающимися;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выявление и развитие таланта и способностей обучающихся;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профессиональная   ориентация,   освоение   значимых   для   профессиональной деятельности навыков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обучающимися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улучшение знаний в рамках школьной программы обучающимися. 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tabs>
                <w:tab w:val="left" w:pos="478"/>
              </w:tabs>
              <w:spacing w:line="233" w:lineRule="auto"/>
              <w:ind w:right="15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4.Развитие системы оценки качества образования и информационной прозрачности системы образования</w:t>
            </w:r>
          </w:p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6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4.1. Оценка деятельности системы образования гражданами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4.1.1.  Индекс  удовлетворенности  населения  качеством  образования,  которое  предоставляют образовательные организации.</w:t>
            </w:r>
          </w:p>
        </w:tc>
        <w:tc>
          <w:tcPr>
            <w:tcW w:w="2139" w:type="dxa"/>
            <w:vAlign w:val="bottom"/>
          </w:tcPr>
          <w:p w:rsidR="000C2F36" w:rsidRPr="00975407" w:rsidRDefault="00663EE7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4.2.   </w:t>
            </w:r>
            <w:r w:rsidRPr="00975407">
              <w:rPr>
                <w:rFonts w:ascii="Times New Roman" w:eastAsia="Arial" w:hAnsi="Times New Roman" w:cs="Times New Roman"/>
                <w:b/>
              </w:rPr>
              <w:t>Развитие   механизмов   государственно-частного   управления   в   системе образования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28" w:lineRule="exact"/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4.2.1.  Соблюдение  требований  по  размещению  и  обновлению  информации  на официальном сайте образовательной организации в сети "Интернет", за исключением сведений составляющих государственную и иную охраняемую законом тайну</w:t>
            </w:r>
          </w:p>
        </w:tc>
        <w:tc>
          <w:tcPr>
            <w:tcW w:w="2139" w:type="dxa"/>
            <w:vAlign w:val="bottom"/>
          </w:tcPr>
          <w:p w:rsidR="000C2F36" w:rsidRPr="00975407" w:rsidRDefault="00663EE7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4.2.1.1.   Наличие   на   официальном   сайте   информации   об   образовательной организации, в том числе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дате создания образовательной организации;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 учредителе(</w:t>
            </w:r>
            <w:proofErr w:type="spellStart"/>
            <w:r w:rsidRPr="00975407">
              <w:rPr>
                <w:rFonts w:ascii="Times New Roman" w:eastAsia="Arial" w:hAnsi="Times New Roman" w:cs="Times New Roman"/>
              </w:rPr>
              <w:t>ях</w:t>
            </w:r>
            <w:proofErr w:type="spellEnd"/>
            <w:r w:rsidRPr="00975407">
              <w:rPr>
                <w:rFonts w:ascii="Times New Roman" w:eastAsia="Arial" w:hAnsi="Times New Roman" w:cs="Times New Roman"/>
              </w:rPr>
              <w:t>) образовательной организации;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-104" w:firstLine="104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 месте  нахождения  образовательной  организац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ии  и  ее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филиалов  (при наличии);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-104" w:firstLine="104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режиме и графике работы образовательной организации;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-104" w:firstLine="104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контактных телефонах образовательной организации;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-104" w:firstLine="104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           об адресах электронной почты образовательной организации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4.2.1.2.  </w:t>
            </w:r>
            <w:r w:rsidRPr="00975407">
              <w:rPr>
                <w:rFonts w:ascii="Times New Roman" w:eastAsia="Arial" w:hAnsi="Times New Roman" w:cs="Times New Roman"/>
                <w:b/>
              </w:rPr>
              <w:t>Наличие  на  сайте  информации  о  структуре  и  об  органах  управления образовательной организацией: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структуре управления образовательной организацией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 органах управления образовательной организацией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4.2.1.3. Наличие на сайте информации о реализуемых образовательных программах,в том числе с указанием сведений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 учебных предметах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о курсах;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дисциплинах (модулях);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4.2.1.4. Наличие на сайте информации о численности обучающихся по реализуемым образовательным программам по источникам финансирования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за счет бюджетных ассигнований федерального бюджета;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за счет бюджетов субъектов Российской Федерации;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hanging="104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за счет местных бюджетов;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hanging="104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по договорам об образовании за счет средств физических и (или) юридических лиц.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28" w:lineRule="exact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4.2.1.5. Наличие на сайте информации о языках образования.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37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4.2.1.6.Наличие   на   сайте   информации   о   федеральных   государственных образовательных стандартах (копии утвержденных ФГОС по  специальностям/направлениям подготовки, реализуемым образовательной организацией), об образовательных стандартах (при их наличии)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4.2.1.7.   Наличие  на   сайте   информации  об   администрации   </w:t>
            </w:r>
            <w:r w:rsidRPr="00975407">
              <w:rPr>
                <w:rFonts w:ascii="Times New Roman" w:eastAsia="Arial" w:hAnsi="Times New Roman" w:cs="Times New Roman"/>
                <w:b/>
              </w:rPr>
              <w:lastRenderedPageBreak/>
              <w:t>образовательной организации, в том числе: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руководителе образовательной организации: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фамилия, имя, отчество (при наличии);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должность;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контактные телефоны;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адрес электронной почты;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заместителях руководителя образовательной организации: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фамилия, имя, отчество (при наличии);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должность;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контактные телефоны;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адрес электронной почты;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64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  <w:i/>
              </w:rPr>
              <w:t>о руководителях филиалов образовательной организации (при их наличии</w:t>
            </w:r>
            <w:r w:rsidRPr="00975407">
              <w:rPr>
                <w:rFonts w:ascii="Times New Roman" w:eastAsia="Arial" w:hAnsi="Times New Roman" w:cs="Times New Roman"/>
              </w:rPr>
              <w:t>):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фамилия, имя, отчество (при наличии);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отсутствует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64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должность;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отсутствует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контактные телефоны;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отсутствует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адрес электронной почты.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отсутствует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4.2.1.8.  Наличие  на  сайте  информации  о  персональном  составе  педагогических работников  с  указанием  уровня  образования,  квалификации  и  опыта  работы,  а именно: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фамилия, имя, отчество (при наличии) работника;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занимаемая должность (должности);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преподаваемые учебные предметы, курсы, дисциплины (модули);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ученая степень (при наличии);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ученое звание (при наличии);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наименование направления подготовки и (или) специальности;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данные о повышении квалификации и (или) профессиональной переподготовк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е(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при наличии);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общий стаж работы;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стаж работы по специальности.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4.2.1.9.  Наличие  на  сайте  информации  о  материально-техническом  обеспечении образовательной деятельности, в том числе: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spacing w:line="228" w:lineRule="exact"/>
              <w:ind w:firstLine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 оборудованных учебных кабинетах;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 объектах для проведения практических занятий;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библиотеке(ах);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 объектах спорта;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firstLine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средствах обучения и воспитания;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w w:val="99"/>
              </w:rPr>
              <w:t>об условиях питания обучающихся;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об условиях охраны здоровья обучающихся;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о доступе к информационным системам и информационно-телекоммуникационным сетям: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об электронных образовательных ресурсах, к которым обеспечивается доступ обучающихся.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4.2.1.10.   Наличие   на   сайте   информации   о   результатах   приема,   перевода, восстановления и отчисления обучающихся, в том числе</w:t>
            </w:r>
            <w:r w:rsidRPr="0097540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результатах перевода;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результатах восстановления и отчисления.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4.2.1.11.  Наличие  на  сайте  информации  о  предоставлении  стипендии  и  мерах социальной поддержки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обучающимся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>, в том числе</w:t>
            </w:r>
            <w:r w:rsidRPr="0097540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наличии и условиях предоставления обучающимся стипендий;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>о мерах социальной поддержки обучающихся.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4.2.1.13. Наличие на сайте информации о количестве вакантных мест для приема(перевода), в том числе</w:t>
            </w:r>
            <w:r w:rsidRPr="0097540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количестве вакантных мест для приема (перевода) по каждой образовательной программе;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4.2.1.14. 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 поступлении  финансовых  и  материальных  средств  по  итогам  финансового года;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о расходовании финансовых и материальных средств по итогам финансового года.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4.2.1.15. Наличие на сайте информации о трудоустройстве выпускников.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10.3.1.16. Наличие на сайте копии устава образовательной организации.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4.2.17.  Наличие  на  сайте  копии  лицензии  на  осуществление  образовательной</w:t>
            </w:r>
            <w:r w:rsidRPr="00975407">
              <w:rPr>
                <w:rFonts w:ascii="Times New Roman" w:eastAsia="Arial" w:hAnsi="Times New Roman" w:cs="Times New Roman"/>
              </w:rPr>
              <w:t xml:space="preserve"> деятельности (с приложениями).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4.2.1.18. Наличие на сайте копии свидетельства о государственной аккредитации (с приложениями).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4.2.1.19.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  сайте  копии  плана  финансово-хозяйственной  деятельности образовательной  организации,  утвержденного  в  установленном  законодательством Российской Федерации порядке, или бюджетной сметы образовательной организации.</w:t>
            </w:r>
            <w:proofErr w:type="gramEnd"/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4.2.1.20.  Наличие  на  сайте  копий  локальных  нормативных  актов,  в  том  числе регламентирующих</w:t>
            </w:r>
            <w:r w:rsidRPr="0097540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правила приема обучающихся;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режим занятий обучающихся;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64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формы,   периодичность   и   порядок   текущего   контроля   успеваемости   и промежуточной аттестации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обучающихся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порядок и основания перевода, отчисления и восстановления обучающихся;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64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порядок   оформления   возникновения,   приостановления   и   прекращения отношений  между  образовательной  организацией  и  обучающимися  и  (или) родителями (законными представителями) несовершеннолетних обучающихся;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64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правила внутреннего распорядка обучающихся;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64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правила внутреннего трудового распорядка;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352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коллективный договор.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4.2.1.21. Наличие на сайте копии отчета о результатах самообследования.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4.2.1.22.  Наличие  на   сайте   копии   документа  о  порядке   оказания  платных образовательных услуг.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4.2.1.23.   Наличие   на   сайте   копий   предписаний   органов,   осуществляющих государственный  контроль  (надзор)  в  сфере  образования,  отчетов  об  исполнении таких предписаний.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4.2.1.24. Наличие на сайте копий разработанных и утвержденных образовательной организацией образовательных программ.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4.2.1.25.   Наличие   на   сайте   информации   о   методической   обеспеченности образовательного процесса, в том числе: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наличие учебных планов по всем реализуемым образовательным программам;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37" w:hanging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наличие  всех  рабочих  программ  учебных  дисциплин  и  междисциплинарных</w:t>
            </w:r>
            <w:r w:rsidRPr="00975407">
              <w:rPr>
                <w:rFonts w:ascii="Times New Roman" w:eastAsia="Arial" w:hAnsi="Times New Roman" w:cs="Times New Roman"/>
                <w:w w:val="99"/>
              </w:rPr>
              <w:t xml:space="preserve">      </w:t>
            </w:r>
            <w:proofErr w:type="spellStart"/>
            <w:r w:rsidRPr="00975407">
              <w:rPr>
                <w:rFonts w:ascii="Times New Roman" w:eastAsia="Arial" w:hAnsi="Times New Roman" w:cs="Times New Roman"/>
                <w:w w:val="99"/>
              </w:rPr>
              <w:lastRenderedPageBreak/>
              <w:t>курсовпоспециальностям</w:t>
            </w:r>
            <w:proofErr w:type="gramStart"/>
            <w:r w:rsidRPr="00975407">
              <w:rPr>
                <w:rFonts w:ascii="Times New Roman" w:eastAsia="Arial" w:hAnsi="Times New Roman" w:cs="Times New Roman"/>
                <w:w w:val="99"/>
              </w:rPr>
              <w:t>,у</w:t>
            </w:r>
            <w:proofErr w:type="gramEnd"/>
            <w:r w:rsidRPr="00975407">
              <w:rPr>
                <w:rFonts w:ascii="Times New Roman" w:eastAsia="Arial" w:hAnsi="Times New Roman" w:cs="Times New Roman"/>
                <w:w w:val="99"/>
              </w:rPr>
              <w:t>крупненнымгруппамспециальностей</w:t>
            </w:r>
            <w:proofErr w:type="spellEnd"/>
            <w:r w:rsidRPr="00975407">
              <w:rPr>
                <w:rFonts w:ascii="Times New Roman" w:eastAsia="Arial" w:hAnsi="Times New Roman" w:cs="Times New Roman"/>
              </w:rPr>
              <w:t xml:space="preserve"> направлениям подготовки;</w:t>
            </w:r>
          </w:p>
        </w:tc>
        <w:tc>
          <w:tcPr>
            <w:tcW w:w="2139" w:type="dxa"/>
            <w:vAlign w:val="bottom"/>
          </w:tcPr>
          <w:p w:rsidR="000C2F36" w:rsidRPr="00975407" w:rsidRDefault="00582784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-104" w:firstLine="141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>наличие календарных учебных графиков.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4.2.1.26. Размещение на сайте информации о наличии электронных образовательных    и информационных ресурсов по реализуемым в соответствии с лицензией образовательным программам, в том числе: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right="1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наличие   собственных   электронных   образовательных   и   информационных ресурсов;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right="1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4.2.1.27. Наличие версии официального сайта образовательной организации в сети"Интернет" для слабовидящих (для инвалидов и лиц с ограниченными возможностями здоровья по зрению</w:t>
            </w:r>
            <w:r w:rsidRPr="00975407">
              <w:rPr>
                <w:rFonts w:ascii="Times New Roman" w:eastAsia="Arial" w:hAnsi="Times New Roman" w:cs="Times New Roman"/>
              </w:rPr>
              <w:t>).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имеется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4.3. Развитие региональных систем оценки качества образования</w:t>
            </w:r>
          </w:p>
          <w:p w:rsidR="000C2F36" w:rsidRPr="00975407" w:rsidRDefault="000C2F36" w:rsidP="001C1AF6">
            <w:pPr>
              <w:spacing w:line="236" w:lineRule="auto"/>
              <w:ind w:left="80" w:right="54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4.3.1.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  <w:tr w:rsidR="000C2F36" w:rsidRPr="00975407" w:rsidTr="001C1AF6">
        <w:trPr>
          <w:trHeight w:val="73"/>
          <w:jc w:val="center"/>
        </w:trPr>
        <w:tc>
          <w:tcPr>
            <w:tcW w:w="6942" w:type="dxa"/>
            <w:vAlign w:val="bottom"/>
          </w:tcPr>
          <w:p w:rsidR="000C2F36" w:rsidRPr="00975407" w:rsidRDefault="000C2F36" w:rsidP="001C1AF6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0C2F36" w:rsidRPr="00975407" w:rsidRDefault="000C2F36" w:rsidP="001C1AF6">
            <w:pPr>
              <w:rPr>
                <w:rFonts w:ascii="Times New Roman" w:hAnsi="Times New Roman" w:cs="Times New Roman"/>
              </w:rPr>
            </w:pPr>
          </w:p>
        </w:tc>
      </w:tr>
    </w:tbl>
    <w:p w:rsidR="000C2F36" w:rsidRPr="00B33F1A" w:rsidRDefault="000C2F36" w:rsidP="000C2F36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C2F36" w:rsidRDefault="000C2F36" w:rsidP="000C2F36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0C2F36" w:rsidRDefault="000C2F36" w:rsidP="000C2F36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:rsidR="000C2F36" w:rsidRPr="004B3000" w:rsidRDefault="000C2F36" w:rsidP="000C2F36">
      <w:pPr>
        <w:pStyle w:val="a3"/>
        <w:tabs>
          <w:tab w:val="left" w:pos="-142"/>
          <w:tab w:val="left" w:pos="9355"/>
        </w:tabs>
        <w:spacing w:after="0" w:line="240" w:lineRule="auto"/>
        <w:ind w:left="114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331D0" w:rsidRDefault="006331D0"/>
    <w:sectPr w:rsidR="006331D0" w:rsidSect="001C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263"/>
    <w:multiLevelType w:val="hybridMultilevel"/>
    <w:tmpl w:val="32E01E52"/>
    <w:lvl w:ilvl="0" w:tplc="8488C200">
      <w:start w:val="1"/>
      <w:numFmt w:val="bullet"/>
      <w:lvlText w:val="и"/>
      <w:lvlJc w:val="left"/>
    </w:lvl>
    <w:lvl w:ilvl="1" w:tplc="2F52C754">
      <w:numFmt w:val="decimal"/>
      <w:lvlText w:val=""/>
      <w:lvlJc w:val="left"/>
    </w:lvl>
    <w:lvl w:ilvl="2" w:tplc="9A10F178">
      <w:numFmt w:val="decimal"/>
      <w:lvlText w:val=""/>
      <w:lvlJc w:val="left"/>
    </w:lvl>
    <w:lvl w:ilvl="3" w:tplc="35F2FA10">
      <w:numFmt w:val="decimal"/>
      <w:lvlText w:val=""/>
      <w:lvlJc w:val="left"/>
    </w:lvl>
    <w:lvl w:ilvl="4" w:tplc="DF38FFC4">
      <w:numFmt w:val="decimal"/>
      <w:lvlText w:val=""/>
      <w:lvlJc w:val="left"/>
    </w:lvl>
    <w:lvl w:ilvl="5" w:tplc="CB54E432">
      <w:numFmt w:val="decimal"/>
      <w:lvlText w:val=""/>
      <w:lvlJc w:val="left"/>
    </w:lvl>
    <w:lvl w:ilvl="6" w:tplc="DDC46C92">
      <w:numFmt w:val="decimal"/>
      <w:lvlText w:val=""/>
      <w:lvlJc w:val="left"/>
    </w:lvl>
    <w:lvl w:ilvl="7" w:tplc="B2ACFA26">
      <w:numFmt w:val="decimal"/>
      <w:lvlText w:val=""/>
      <w:lvlJc w:val="left"/>
    </w:lvl>
    <w:lvl w:ilvl="8" w:tplc="411ADB1C">
      <w:numFmt w:val="decimal"/>
      <w:lvlText w:val=""/>
      <w:lvlJc w:val="left"/>
    </w:lvl>
  </w:abstractNum>
  <w:abstractNum w:abstractNumId="1">
    <w:nsid w:val="109CF92E"/>
    <w:multiLevelType w:val="hybridMultilevel"/>
    <w:tmpl w:val="A87A0304"/>
    <w:lvl w:ilvl="0" w:tplc="15A014CA">
      <w:start w:val="10"/>
      <w:numFmt w:val="decimal"/>
      <w:lvlText w:val="%1."/>
      <w:lvlJc w:val="left"/>
    </w:lvl>
    <w:lvl w:ilvl="1" w:tplc="C6DC8262">
      <w:numFmt w:val="decimal"/>
      <w:lvlText w:val=""/>
      <w:lvlJc w:val="left"/>
    </w:lvl>
    <w:lvl w:ilvl="2" w:tplc="788CFD9A">
      <w:numFmt w:val="decimal"/>
      <w:lvlText w:val=""/>
      <w:lvlJc w:val="left"/>
    </w:lvl>
    <w:lvl w:ilvl="3" w:tplc="959E3586">
      <w:numFmt w:val="decimal"/>
      <w:lvlText w:val=""/>
      <w:lvlJc w:val="left"/>
    </w:lvl>
    <w:lvl w:ilvl="4" w:tplc="9F2A9562">
      <w:numFmt w:val="decimal"/>
      <w:lvlText w:val=""/>
      <w:lvlJc w:val="left"/>
    </w:lvl>
    <w:lvl w:ilvl="5" w:tplc="3E00D4C2">
      <w:numFmt w:val="decimal"/>
      <w:lvlText w:val=""/>
      <w:lvlJc w:val="left"/>
    </w:lvl>
    <w:lvl w:ilvl="6" w:tplc="B33ED91A">
      <w:numFmt w:val="decimal"/>
      <w:lvlText w:val=""/>
      <w:lvlJc w:val="left"/>
    </w:lvl>
    <w:lvl w:ilvl="7" w:tplc="44F86566">
      <w:numFmt w:val="decimal"/>
      <w:lvlText w:val=""/>
      <w:lvlJc w:val="left"/>
    </w:lvl>
    <w:lvl w:ilvl="8" w:tplc="8124DB92">
      <w:numFmt w:val="decimal"/>
      <w:lvlText w:val=""/>
      <w:lvlJc w:val="left"/>
    </w:lvl>
  </w:abstractNum>
  <w:abstractNum w:abstractNumId="2">
    <w:nsid w:val="119076E1"/>
    <w:multiLevelType w:val="multilevel"/>
    <w:tmpl w:val="E50E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6275030"/>
    <w:multiLevelType w:val="multilevel"/>
    <w:tmpl w:val="637036C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E495773"/>
    <w:multiLevelType w:val="multilevel"/>
    <w:tmpl w:val="E452C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2286B0A"/>
    <w:multiLevelType w:val="hybridMultilevel"/>
    <w:tmpl w:val="B54CAFD2"/>
    <w:lvl w:ilvl="0" w:tplc="F2AA05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F007C"/>
    <w:multiLevelType w:val="hybridMultilevel"/>
    <w:tmpl w:val="72F0C9E8"/>
    <w:lvl w:ilvl="0" w:tplc="779C2310">
      <w:start w:val="2"/>
      <w:numFmt w:val="decimal"/>
      <w:lvlText w:val="%1."/>
      <w:lvlJc w:val="left"/>
    </w:lvl>
    <w:lvl w:ilvl="1" w:tplc="74D8DE68">
      <w:numFmt w:val="decimal"/>
      <w:lvlText w:val=""/>
      <w:lvlJc w:val="left"/>
    </w:lvl>
    <w:lvl w:ilvl="2" w:tplc="E6061424">
      <w:numFmt w:val="decimal"/>
      <w:lvlText w:val=""/>
      <w:lvlJc w:val="left"/>
    </w:lvl>
    <w:lvl w:ilvl="3" w:tplc="E5BAA4F8">
      <w:numFmt w:val="decimal"/>
      <w:lvlText w:val=""/>
      <w:lvlJc w:val="left"/>
    </w:lvl>
    <w:lvl w:ilvl="4" w:tplc="6F826076">
      <w:numFmt w:val="decimal"/>
      <w:lvlText w:val=""/>
      <w:lvlJc w:val="left"/>
    </w:lvl>
    <w:lvl w:ilvl="5" w:tplc="E5F6D112">
      <w:numFmt w:val="decimal"/>
      <w:lvlText w:val=""/>
      <w:lvlJc w:val="left"/>
    </w:lvl>
    <w:lvl w:ilvl="6" w:tplc="3B08225E">
      <w:numFmt w:val="decimal"/>
      <w:lvlText w:val=""/>
      <w:lvlJc w:val="left"/>
    </w:lvl>
    <w:lvl w:ilvl="7" w:tplc="CA86F1B2">
      <w:numFmt w:val="decimal"/>
      <w:lvlText w:val=""/>
      <w:lvlJc w:val="left"/>
    </w:lvl>
    <w:lvl w:ilvl="8" w:tplc="E4149890">
      <w:numFmt w:val="decimal"/>
      <w:lvlText w:val=""/>
      <w:lvlJc w:val="left"/>
    </w:lvl>
  </w:abstractNum>
  <w:abstractNum w:abstractNumId="7">
    <w:nsid w:val="5BD062C2"/>
    <w:multiLevelType w:val="hybridMultilevel"/>
    <w:tmpl w:val="3DC2BF0E"/>
    <w:lvl w:ilvl="0" w:tplc="0EFAE5D2">
      <w:start w:val="1"/>
      <w:numFmt w:val="bullet"/>
      <w:lvlText w:val="у"/>
      <w:lvlJc w:val="left"/>
    </w:lvl>
    <w:lvl w:ilvl="1" w:tplc="26D87E24">
      <w:numFmt w:val="decimal"/>
      <w:lvlText w:val=""/>
      <w:lvlJc w:val="left"/>
    </w:lvl>
    <w:lvl w:ilvl="2" w:tplc="8A9603FE">
      <w:numFmt w:val="decimal"/>
      <w:lvlText w:val=""/>
      <w:lvlJc w:val="left"/>
    </w:lvl>
    <w:lvl w:ilvl="3" w:tplc="7854C76E">
      <w:numFmt w:val="decimal"/>
      <w:lvlText w:val=""/>
      <w:lvlJc w:val="left"/>
    </w:lvl>
    <w:lvl w:ilvl="4" w:tplc="50008ED8">
      <w:numFmt w:val="decimal"/>
      <w:lvlText w:val=""/>
      <w:lvlJc w:val="left"/>
    </w:lvl>
    <w:lvl w:ilvl="5" w:tplc="558A2756">
      <w:numFmt w:val="decimal"/>
      <w:lvlText w:val=""/>
      <w:lvlJc w:val="left"/>
    </w:lvl>
    <w:lvl w:ilvl="6" w:tplc="8BD26B46">
      <w:numFmt w:val="decimal"/>
      <w:lvlText w:val=""/>
      <w:lvlJc w:val="left"/>
    </w:lvl>
    <w:lvl w:ilvl="7" w:tplc="F94A3A38">
      <w:numFmt w:val="decimal"/>
      <w:lvlText w:val=""/>
      <w:lvlJc w:val="left"/>
    </w:lvl>
    <w:lvl w:ilvl="8" w:tplc="F0D841C0">
      <w:numFmt w:val="decimal"/>
      <w:lvlText w:val=""/>
      <w:lvlJc w:val="left"/>
    </w:lvl>
  </w:abstractNum>
  <w:abstractNum w:abstractNumId="8">
    <w:nsid w:val="73111CF6"/>
    <w:multiLevelType w:val="hybridMultilevel"/>
    <w:tmpl w:val="78C80CC0"/>
    <w:lvl w:ilvl="0" w:tplc="41EA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F36"/>
    <w:rsid w:val="00000A2D"/>
    <w:rsid w:val="00002BFB"/>
    <w:rsid w:val="000058F6"/>
    <w:rsid w:val="00013055"/>
    <w:rsid w:val="00015DAB"/>
    <w:rsid w:val="00016A4E"/>
    <w:rsid w:val="00025E5F"/>
    <w:rsid w:val="00026E9A"/>
    <w:rsid w:val="00027EA9"/>
    <w:rsid w:val="00030849"/>
    <w:rsid w:val="00032995"/>
    <w:rsid w:val="00033805"/>
    <w:rsid w:val="000372FB"/>
    <w:rsid w:val="000422F9"/>
    <w:rsid w:val="000472FD"/>
    <w:rsid w:val="00050109"/>
    <w:rsid w:val="00051018"/>
    <w:rsid w:val="00051EF2"/>
    <w:rsid w:val="00052830"/>
    <w:rsid w:val="00056E42"/>
    <w:rsid w:val="0006140D"/>
    <w:rsid w:val="00062950"/>
    <w:rsid w:val="000709B3"/>
    <w:rsid w:val="00072EAA"/>
    <w:rsid w:val="000753F1"/>
    <w:rsid w:val="00076214"/>
    <w:rsid w:val="00076759"/>
    <w:rsid w:val="00076E05"/>
    <w:rsid w:val="000817A4"/>
    <w:rsid w:val="00082030"/>
    <w:rsid w:val="00092AE6"/>
    <w:rsid w:val="0009575C"/>
    <w:rsid w:val="000A08CC"/>
    <w:rsid w:val="000A14B2"/>
    <w:rsid w:val="000A16AB"/>
    <w:rsid w:val="000B1122"/>
    <w:rsid w:val="000B17D0"/>
    <w:rsid w:val="000B2948"/>
    <w:rsid w:val="000B3FA1"/>
    <w:rsid w:val="000B5A2C"/>
    <w:rsid w:val="000C2891"/>
    <w:rsid w:val="000C2980"/>
    <w:rsid w:val="000C2F36"/>
    <w:rsid w:val="000C72E3"/>
    <w:rsid w:val="000D1416"/>
    <w:rsid w:val="000D3B68"/>
    <w:rsid w:val="000D48ED"/>
    <w:rsid w:val="000D610B"/>
    <w:rsid w:val="000E2082"/>
    <w:rsid w:val="000E2090"/>
    <w:rsid w:val="000E6DF1"/>
    <w:rsid w:val="000F1A29"/>
    <w:rsid w:val="00100932"/>
    <w:rsid w:val="0010137F"/>
    <w:rsid w:val="00102500"/>
    <w:rsid w:val="001056C1"/>
    <w:rsid w:val="0010587E"/>
    <w:rsid w:val="00115ED0"/>
    <w:rsid w:val="00117871"/>
    <w:rsid w:val="001207C8"/>
    <w:rsid w:val="00126E61"/>
    <w:rsid w:val="001272AC"/>
    <w:rsid w:val="00131B83"/>
    <w:rsid w:val="001364BE"/>
    <w:rsid w:val="001367BB"/>
    <w:rsid w:val="001372DF"/>
    <w:rsid w:val="00137900"/>
    <w:rsid w:val="00140763"/>
    <w:rsid w:val="001429CC"/>
    <w:rsid w:val="00143E21"/>
    <w:rsid w:val="00147613"/>
    <w:rsid w:val="0015307E"/>
    <w:rsid w:val="00153229"/>
    <w:rsid w:val="00160B39"/>
    <w:rsid w:val="00160BD6"/>
    <w:rsid w:val="00160CA4"/>
    <w:rsid w:val="001614B1"/>
    <w:rsid w:val="001619C1"/>
    <w:rsid w:val="00161F6D"/>
    <w:rsid w:val="00161FF9"/>
    <w:rsid w:val="00165B88"/>
    <w:rsid w:val="001739F5"/>
    <w:rsid w:val="001754B3"/>
    <w:rsid w:val="00176852"/>
    <w:rsid w:val="001769AB"/>
    <w:rsid w:val="00177E88"/>
    <w:rsid w:val="001821FF"/>
    <w:rsid w:val="00187E32"/>
    <w:rsid w:val="0019026D"/>
    <w:rsid w:val="001926F1"/>
    <w:rsid w:val="001931B0"/>
    <w:rsid w:val="0019525C"/>
    <w:rsid w:val="001965E9"/>
    <w:rsid w:val="0019739F"/>
    <w:rsid w:val="001A0913"/>
    <w:rsid w:val="001A432B"/>
    <w:rsid w:val="001A5331"/>
    <w:rsid w:val="001A6DA0"/>
    <w:rsid w:val="001A6DE4"/>
    <w:rsid w:val="001A70B4"/>
    <w:rsid w:val="001B3BF5"/>
    <w:rsid w:val="001B5DCB"/>
    <w:rsid w:val="001B785E"/>
    <w:rsid w:val="001C1AF6"/>
    <w:rsid w:val="001D6F6E"/>
    <w:rsid w:val="001E0749"/>
    <w:rsid w:val="001E2856"/>
    <w:rsid w:val="001E2FD1"/>
    <w:rsid w:val="001E3F16"/>
    <w:rsid w:val="001E7953"/>
    <w:rsid w:val="001F2B2A"/>
    <w:rsid w:val="00201C73"/>
    <w:rsid w:val="00204EE9"/>
    <w:rsid w:val="002068E8"/>
    <w:rsid w:val="00206B1C"/>
    <w:rsid w:val="002104FA"/>
    <w:rsid w:val="00215690"/>
    <w:rsid w:val="002177F7"/>
    <w:rsid w:val="00222EB3"/>
    <w:rsid w:val="00232BB4"/>
    <w:rsid w:val="00232BFD"/>
    <w:rsid w:val="00234A1F"/>
    <w:rsid w:val="00235794"/>
    <w:rsid w:val="00241771"/>
    <w:rsid w:val="00243A8C"/>
    <w:rsid w:val="002532C2"/>
    <w:rsid w:val="00261D4D"/>
    <w:rsid w:val="002625F9"/>
    <w:rsid w:val="00262D27"/>
    <w:rsid w:val="00263DEA"/>
    <w:rsid w:val="00264E13"/>
    <w:rsid w:val="00267D00"/>
    <w:rsid w:val="0027122C"/>
    <w:rsid w:val="002738A1"/>
    <w:rsid w:val="00282B21"/>
    <w:rsid w:val="00282CA4"/>
    <w:rsid w:val="00282F81"/>
    <w:rsid w:val="002839C0"/>
    <w:rsid w:val="00284F90"/>
    <w:rsid w:val="0029428A"/>
    <w:rsid w:val="0029792F"/>
    <w:rsid w:val="002A0005"/>
    <w:rsid w:val="002A7E61"/>
    <w:rsid w:val="002B0251"/>
    <w:rsid w:val="002B0718"/>
    <w:rsid w:val="002B486F"/>
    <w:rsid w:val="002B6CDB"/>
    <w:rsid w:val="002D346B"/>
    <w:rsid w:val="002D3528"/>
    <w:rsid w:val="002D3C09"/>
    <w:rsid w:val="002D4382"/>
    <w:rsid w:val="002E1D78"/>
    <w:rsid w:val="002E2C14"/>
    <w:rsid w:val="002E30F8"/>
    <w:rsid w:val="002F2733"/>
    <w:rsid w:val="002F2CBF"/>
    <w:rsid w:val="002F3003"/>
    <w:rsid w:val="002F509C"/>
    <w:rsid w:val="00300286"/>
    <w:rsid w:val="0030186C"/>
    <w:rsid w:val="00303D37"/>
    <w:rsid w:val="00310FD2"/>
    <w:rsid w:val="0031546C"/>
    <w:rsid w:val="00315969"/>
    <w:rsid w:val="00316FF2"/>
    <w:rsid w:val="00317DE3"/>
    <w:rsid w:val="00320F1F"/>
    <w:rsid w:val="00321BF9"/>
    <w:rsid w:val="00324FAB"/>
    <w:rsid w:val="00330325"/>
    <w:rsid w:val="003311D9"/>
    <w:rsid w:val="003325C9"/>
    <w:rsid w:val="00332E2B"/>
    <w:rsid w:val="003331D9"/>
    <w:rsid w:val="00334019"/>
    <w:rsid w:val="003412FF"/>
    <w:rsid w:val="00342206"/>
    <w:rsid w:val="00355B7C"/>
    <w:rsid w:val="00365E66"/>
    <w:rsid w:val="00371E9D"/>
    <w:rsid w:val="00381CB7"/>
    <w:rsid w:val="00385C53"/>
    <w:rsid w:val="003902FB"/>
    <w:rsid w:val="00396741"/>
    <w:rsid w:val="003969D9"/>
    <w:rsid w:val="00397BF9"/>
    <w:rsid w:val="003A25BC"/>
    <w:rsid w:val="003A6247"/>
    <w:rsid w:val="003B7051"/>
    <w:rsid w:val="003B7310"/>
    <w:rsid w:val="003C18A6"/>
    <w:rsid w:val="003C718E"/>
    <w:rsid w:val="003C7F2A"/>
    <w:rsid w:val="003E18E4"/>
    <w:rsid w:val="003E1D47"/>
    <w:rsid w:val="003E1D6E"/>
    <w:rsid w:val="003E5C64"/>
    <w:rsid w:val="003E6144"/>
    <w:rsid w:val="003F16CD"/>
    <w:rsid w:val="003F38F0"/>
    <w:rsid w:val="003F4C6F"/>
    <w:rsid w:val="003F58D7"/>
    <w:rsid w:val="003F7996"/>
    <w:rsid w:val="004018F5"/>
    <w:rsid w:val="004051D0"/>
    <w:rsid w:val="00405CBE"/>
    <w:rsid w:val="004100ED"/>
    <w:rsid w:val="0041313E"/>
    <w:rsid w:val="0041464F"/>
    <w:rsid w:val="00421732"/>
    <w:rsid w:val="00423FEA"/>
    <w:rsid w:val="00424E79"/>
    <w:rsid w:val="004301D9"/>
    <w:rsid w:val="004307BE"/>
    <w:rsid w:val="004368AC"/>
    <w:rsid w:val="00436E53"/>
    <w:rsid w:val="00442F69"/>
    <w:rsid w:val="00454C79"/>
    <w:rsid w:val="004611AE"/>
    <w:rsid w:val="00462E70"/>
    <w:rsid w:val="00465907"/>
    <w:rsid w:val="00470D7B"/>
    <w:rsid w:val="00474163"/>
    <w:rsid w:val="0048396F"/>
    <w:rsid w:val="0048409D"/>
    <w:rsid w:val="00485FA6"/>
    <w:rsid w:val="00487E33"/>
    <w:rsid w:val="00492055"/>
    <w:rsid w:val="004966EA"/>
    <w:rsid w:val="00497F92"/>
    <w:rsid w:val="004A76EB"/>
    <w:rsid w:val="004B79C5"/>
    <w:rsid w:val="004B7EA9"/>
    <w:rsid w:val="004C2C42"/>
    <w:rsid w:val="004C6C19"/>
    <w:rsid w:val="004D20FF"/>
    <w:rsid w:val="004D3C27"/>
    <w:rsid w:val="004D5486"/>
    <w:rsid w:val="004D71B6"/>
    <w:rsid w:val="004E18D3"/>
    <w:rsid w:val="004E290A"/>
    <w:rsid w:val="004E52E8"/>
    <w:rsid w:val="004E7B54"/>
    <w:rsid w:val="004F4339"/>
    <w:rsid w:val="005009BF"/>
    <w:rsid w:val="005013CD"/>
    <w:rsid w:val="0051131D"/>
    <w:rsid w:val="00512332"/>
    <w:rsid w:val="00513324"/>
    <w:rsid w:val="00514474"/>
    <w:rsid w:val="0051606E"/>
    <w:rsid w:val="00522393"/>
    <w:rsid w:val="00522528"/>
    <w:rsid w:val="00523453"/>
    <w:rsid w:val="005250BE"/>
    <w:rsid w:val="00525126"/>
    <w:rsid w:val="00526CA4"/>
    <w:rsid w:val="00527445"/>
    <w:rsid w:val="00532EB0"/>
    <w:rsid w:val="00535809"/>
    <w:rsid w:val="00535F87"/>
    <w:rsid w:val="005407B2"/>
    <w:rsid w:val="00542750"/>
    <w:rsid w:val="00556179"/>
    <w:rsid w:val="0056217F"/>
    <w:rsid w:val="00562AB7"/>
    <w:rsid w:val="00565182"/>
    <w:rsid w:val="005677C6"/>
    <w:rsid w:val="00570878"/>
    <w:rsid w:val="005758C1"/>
    <w:rsid w:val="00576BD8"/>
    <w:rsid w:val="00576D3A"/>
    <w:rsid w:val="00581473"/>
    <w:rsid w:val="00581C1F"/>
    <w:rsid w:val="00582784"/>
    <w:rsid w:val="00582AB5"/>
    <w:rsid w:val="0058578C"/>
    <w:rsid w:val="00587CDC"/>
    <w:rsid w:val="00590FDD"/>
    <w:rsid w:val="005912EE"/>
    <w:rsid w:val="00591E74"/>
    <w:rsid w:val="005A6FA5"/>
    <w:rsid w:val="005A7772"/>
    <w:rsid w:val="005A7E4A"/>
    <w:rsid w:val="005B0385"/>
    <w:rsid w:val="005B5184"/>
    <w:rsid w:val="005B588C"/>
    <w:rsid w:val="005B58E6"/>
    <w:rsid w:val="005B74A2"/>
    <w:rsid w:val="005C0850"/>
    <w:rsid w:val="005C1FE7"/>
    <w:rsid w:val="005C2B7C"/>
    <w:rsid w:val="005C743B"/>
    <w:rsid w:val="005D1AD2"/>
    <w:rsid w:val="005D5968"/>
    <w:rsid w:val="005D64BD"/>
    <w:rsid w:val="005D64C8"/>
    <w:rsid w:val="005D70E0"/>
    <w:rsid w:val="005E078F"/>
    <w:rsid w:val="005E093A"/>
    <w:rsid w:val="005E2606"/>
    <w:rsid w:val="005F2FB3"/>
    <w:rsid w:val="005F4939"/>
    <w:rsid w:val="005F645A"/>
    <w:rsid w:val="00613F34"/>
    <w:rsid w:val="0061512C"/>
    <w:rsid w:val="00615642"/>
    <w:rsid w:val="006213DE"/>
    <w:rsid w:val="0062255E"/>
    <w:rsid w:val="00623819"/>
    <w:rsid w:val="00627027"/>
    <w:rsid w:val="00627E7A"/>
    <w:rsid w:val="00632F69"/>
    <w:rsid w:val="006331D0"/>
    <w:rsid w:val="006355A6"/>
    <w:rsid w:val="00636AEC"/>
    <w:rsid w:val="00637474"/>
    <w:rsid w:val="006428B5"/>
    <w:rsid w:val="00642B8F"/>
    <w:rsid w:val="0064742B"/>
    <w:rsid w:val="00654C1C"/>
    <w:rsid w:val="00656D0E"/>
    <w:rsid w:val="00663EE7"/>
    <w:rsid w:val="006640D8"/>
    <w:rsid w:val="0067023A"/>
    <w:rsid w:val="0067107E"/>
    <w:rsid w:val="00672F0B"/>
    <w:rsid w:val="00673B9B"/>
    <w:rsid w:val="006821E1"/>
    <w:rsid w:val="00684A90"/>
    <w:rsid w:val="006879FE"/>
    <w:rsid w:val="00690A90"/>
    <w:rsid w:val="00692504"/>
    <w:rsid w:val="0069310E"/>
    <w:rsid w:val="00694099"/>
    <w:rsid w:val="006A1251"/>
    <w:rsid w:val="006A5065"/>
    <w:rsid w:val="006A78D3"/>
    <w:rsid w:val="006B0EF9"/>
    <w:rsid w:val="006B44BD"/>
    <w:rsid w:val="006B648D"/>
    <w:rsid w:val="006B713F"/>
    <w:rsid w:val="006B7ED7"/>
    <w:rsid w:val="006C1A04"/>
    <w:rsid w:val="006C6ED6"/>
    <w:rsid w:val="006C7722"/>
    <w:rsid w:val="006D10A0"/>
    <w:rsid w:val="006D1DCC"/>
    <w:rsid w:val="006D2AFA"/>
    <w:rsid w:val="006D7CD7"/>
    <w:rsid w:val="006D7FB4"/>
    <w:rsid w:val="006E4712"/>
    <w:rsid w:val="006E4AC6"/>
    <w:rsid w:val="006E63D5"/>
    <w:rsid w:val="006F0F4B"/>
    <w:rsid w:val="006F3290"/>
    <w:rsid w:val="006F6752"/>
    <w:rsid w:val="00703987"/>
    <w:rsid w:val="00705970"/>
    <w:rsid w:val="00706F2B"/>
    <w:rsid w:val="007109D7"/>
    <w:rsid w:val="0071197C"/>
    <w:rsid w:val="00720548"/>
    <w:rsid w:val="00722D24"/>
    <w:rsid w:val="00723C58"/>
    <w:rsid w:val="00725281"/>
    <w:rsid w:val="00731DB7"/>
    <w:rsid w:val="00735881"/>
    <w:rsid w:val="007477C8"/>
    <w:rsid w:val="00750169"/>
    <w:rsid w:val="00750197"/>
    <w:rsid w:val="00752B0D"/>
    <w:rsid w:val="00757046"/>
    <w:rsid w:val="00762935"/>
    <w:rsid w:val="00762BA0"/>
    <w:rsid w:val="00764646"/>
    <w:rsid w:val="00764FDA"/>
    <w:rsid w:val="00771DA3"/>
    <w:rsid w:val="00780EE0"/>
    <w:rsid w:val="00782BCA"/>
    <w:rsid w:val="00784820"/>
    <w:rsid w:val="00784D61"/>
    <w:rsid w:val="00791799"/>
    <w:rsid w:val="00791916"/>
    <w:rsid w:val="007943B1"/>
    <w:rsid w:val="007A0E49"/>
    <w:rsid w:val="007A19DE"/>
    <w:rsid w:val="007A6BC8"/>
    <w:rsid w:val="007A7A5A"/>
    <w:rsid w:val="007B52B1"/>
    <w:rsid w:val="007B6083"/>
    <w:rsid w:val="007B6899"/>
    <w:rsid w:val="007B75F5"/>
    <w:rsid w:val="007C1A8F"/>
    <w:rsid w:val="007C4F91"/>
    <w:rsid w:val="007E17AA"/>
    <w:rsid w:val="007E1E69"/>
    <w:rsid w:val="007F45EC"/>
    <w:rsid w:val="007F575B"/>
    <w:rsid w:val="007F6052"/>
    <w:rsid w:val="007F784B"/>
    <w:rsid w:val="007F7C1F"/>
    <w:rsid w:val="00803859"/>
    <w:rsid w:val="008154E1"/>
    <w:rsid w:val="00821629"/>
    <w:rsid w:val="00825343"/>
    <w:rsid w:val="00825998"/>
    <w:rsid w:val="00825CA7"/>
    <w:rsid w:val="00832720"/>
    <w:rsid w:val="008349CD"/>
    <w:rsid w:val="00834E4E"/>
    <w:rsid w:val="00836E87"/>
    <w:rsid w:val="00837022"/>
    <w:rsid w:val="00841D23"/>
    <w:rsid w:val="00842646"/>
    <w:rsid w:val="00847232"/>
    <w:rsid w:val="00852407"/>
    <w:rsid w:val="00852963"/>
    <w:rsid w:val="00852E4F"/>
    <w:rsid w:val="00855753"/>
    <w:rsid w:val="008572D9"/>
    <w:rsid w:val="00864132"/>
    <w:rsid w:val="008643F7"/>
    <w:rsid w:val="00870E1A"/>
    <w:rsid w:val="008715FC"/>
    <w:rsid w:val="00877618"/>
    <w:rsid w:val="00882103"/>
    <w:rsid w:val="00886EDF"/>
    <w:rsid w:val="00887BC8"/>
    <w:rsid w:val="00895A3D"/>
    <w:rsid w:val="008A2D53"/>
    <w:rsid w:val="008A41D8"/>
    <w:rsid w:val="008A4AC3"/>
    <w:rsid w:val="008B3C5D"/>
    <w:rsid w:val="008B411A"/>
    <w:rsid w:val="008C1FA0"/>
    <w:rsid w:val="008C4DFF"/>
    <w:rsid w:val="008C6246"/>
    <w:rsid w:val="008D0497"/>
    <w:rsid w:val="008D1AC6"/>
    <w:rsid w:val="008D4984"/>
    <w:rsid w:val="008D5631"/>
    <w:rsid w:val="008E223A"/>
    <w:rsid w:val="008F0C00"/>
    <w:rsid w:val="008F1681"/>
    <w:rsid w:val="008F4BEE"/>
    <w:rsid w:val="008F5725"/>
    <w:rsid w:val="00900490"/>
    <w:rsid w:val="00901438"/>
    <w:rsid w:val="00905E3F"/>
    <w:rsid w:val="00906BF4"/>
    <w:rsid w:val="00914D64"/>
    <w:rsid w:val="009208AF"/>
    <w:rsid w:val="009222BF"/>
    <w:rsid w:val="00923055"/>
    <w:rsid w:val="00926EF7"/>
    <w:rsid w:val="00931B47"/>
    <w:rsid w:val="00935F37"/>
    <w:rsid w:val="009368BC"/>
    <w:rsid w:val="00940D0B"/>
    <w:rsid w:val="0094422C"/>
    <w:rsid w:val="00947472"/>
    <w:rsid w:val="00947589"/>
    <w:rsid w:val="00953FB2"/>
    <w:rsid w:val="00954391"/>
    <w:rsid w:val="00954F37"/>
    <w:rsid w:val="00955C40"/>
    <w:rsid w:val="00960738"/>
    <w:rsid w:val="00963E37"/>
    <w:rsid w:val="00966C23"/>
    <w:rsid w:val="00982DAD"/>
    <w:rsid w:val="00984430"/>
    <w:rsid w:val="00990240"/>
    <w:rsid w:val="009952A8"/>
    <w:rsid w:val="00995356"/>
    <w:rsid w:val="00997FDC"/>
    <w:rsid w:val="009A0B5F"/>
    <w:rsid w:val="009A28DE"/>
    <w:rsid w:val="009A3023"/>
    <w:rsid w:val="009A647E"/>
    <w:rsid w:val="009B4D1D"/>
    <w:rsid w:val="009B5735"/>
    <w:rsid w:val="009B7E0A"/>
    <w:rsid w:val="009C0A0F"/>
    <w:rsid w:val="009C1D38"/>
    <w:rsid w:val="009C3C41"/>
    <w:rsid w:val="009D183A"/>
    <w:rsid w:val="009D4D7A"/>
    <w:rsid w:val="009D6025"/>
    <w:rsid w:val="009E1614"/>
    <w:rsid w:val="009E403E"/>
    <w:rsid w:val="009E5307"/>
    <w:rsid w:val="009E7F56"/>
    <w:rsid w:val="00A04434"/>
    <w:rsid w:val="00A066CD"/>
    <w:rsid w:val="00A06AAE"/>
    <w:rsid w:val="00A06D98"/>
    <w:rsid w:val="00A1352F"/>
    <w:rsid w:val="00A14C5B"/>
    <w:rsid w:val="00A16F8E"/>
    <w:rsid w:val="00A22F59"/>
    <w:rsid w:val="00A24808"/>
    <w:rsid w:val="00A6095F"/>
    <w:rsid w:val="00A63679"/>
    <w:rsid w:val="00A63E84"/>
    <w:rsid w:val="00A650F5"/>
    <w:rsid w:val="00A659FC"/>
    <w:rsid w:val="00A76D9F"/>
    <w:rsid w:val="00A774F5"/>
    <w:rsid w:val="00A80444"/>
    <w:rsid w:val="00A8197C"/>
    <w:rsid w:val="00A834CC"/>
    <w:rsid w:val="00A926B0"/>
    <w:rsid w:val="00A9289A"/>
    <w:rsid w:val="00A928C0"/>
    <w:rsid w:val="00AA3CDE"/>
    <w:rsid w:val="00AA6695"/>
    <w:rsid w:val="00AB1AAD"/>
    <w:rsid w:val="00AB3312"/>
    <w:rsid w:val="00AB49FA"/>
    <w:rsid w:val="00AB4BE7"/>
    <w:rsid w:val="00AB7AE2"/>
    <w:rsid w:val="00AC009C"/>
    <w:rsid w:val="00AC061A"/>
    <w:rsid w:val="00AC3D07"/>
    <w:rsid w:val="00AC4F57"/>
    <w:rsid w:val="00AC6725"/>
    <w:rsid w:val="00AC7B7F"/>
    <w:rsid w:val="00AC7F7D"/>
    <w:rsid w:val="00AD0353"/>
    <w:rsid w:val="00AD2DB8"/>
    <w:rsid w:val="00AD3E57"/>
    <w:rsid w:val="00AD40A4"/>
    <w:rsid w:val="00AE1A05"/>
    <w:rsid w:val="00AE1A08"/>
    <w:rsid w:val="00AE708B"/>
    <w:rsid w:val="00AF391C"/>
    <w:rsid w:val="00AF5637"/>
    <w:rsid w:val="00AF5BA5"/>
    <w:rsid w:val="00AF6179"/>
    <w:rsid w:val="00AF79D8"/>
    <w:rsid w:val="00AF7C97"/>
    <w:rsid w:val="00B00567"/>
    <w:rsid w:val="00B01CED"/>
    <w:rsid w:val="00B03613"/>
    <w:rsid w:val="00B03A09"/>
    <w:rsid w:val="00B174AB"/>
    <w:rsid w:val="00B236B4"/>
    <w:rsid w:val="00B272C6"/>
    <w:rsid w:val="00B30D19"/>
    <w:rsid w:val="00B31D7F"/>
    <w:rsid w:val="00B3719E"/>
    <w:rsid w:val="00B378B3"/>
    <w:rsid w:val="00B40166"/>
    <w:rsid w:val="00B40AB3"/>
    <w:rsid w:val="00B52C1F"/>
    <w:rsid w:val="00B545B9"/>
    <w:rsid w:val="00B56BB1"/>
    <w:rsid w:val="00B57872"/>
    <w:rsid w:val="00B63E14"/>
    <w:rsid w:val="00B64537"/>
    <w:rsid w:val="00B672F2"/>
    <w:rsid w:val="00B74D32"/>
    <w:rsid w:val="00B7543F"/>
    <w:rsid w:val="00B83ECE"/>
    <w:rsid w:val="00B907A1"/>
    <w:rsid w:val="00B923AF"/>
    <w:rsid w:val="00B95DD6"/>
    <w:rsid w:val="00BA2170"/>
    <w:rsid w:val="00BA5505"/>
    <w:rsid w:val="00BA5AD6"/>
    <w:rsid w:val="00BB15D9"/>
    <w:rsid w:val="00BB3B2D"/>
    <w:rsid w:val="00BB58DE"/>
    <w:rsid w:val="00BB5FAD"/>
    <w:rsid w:val="00BC42B4"/>
    <w:rsid w:val="00BC7BB9"/>
    <w:rsid w:val="00BD06B3"/>
    <w:rsid w:val="00BD0FB0"/>
    <w:rsid w:val="00BD3420"/>
    <w:rsid w:val="00BD3E78"/>
    <w:rsid w:val="00BD4038"/>
    <w:rsid w:val="00BD7E43"/>
    <w:rsid w:val="00BD7E8A"/>
    <w:rsid w:val="00BE25C1"/>
    <w:rsid w:val="00BF7D20"/>
    <w:rsid w:val="00C0551A"/>
    <w:rsid w:val="00C15167"/>
    <w:rsid w:val="00C16D82"/>
    <w:rsid w:val="00C16F1B"/>
    <w:rsid w:val="00C21261"/>
    <w:rsid w:val="00C25067"/>
    <w:rsid w:val="00C26647"/>
    <w:rsid w:val="00C2768E"/>
    <w:rsid w:val="00C30155"/>
    <w:rsid w:val="00C352E5"/>
    <w:rsid w:val="00C45A20"/>
    <w:rsid w:val="00C50F30"/>
    <w:rsid w:val="00C539D0"/>
    <w:rsid w:val="00C56399"/>
    <w:rsid w:val="00C61EEC"/>
    <w:rsid w:val="00C62CA4"/>
    <w:rsid w:val="00C63875"/>
    <w:rsid w:val="00C6564E"/>
    <w:rsid w:val="00C65FB0"/>
    <w:rsid w:val="00C67A81"/>
    <w:rsid w:val="00C75990"/>
    <w:rsid w:val="00C765A7"/>
    <w:rsid w:val="00C80798"/>
    <w:rsid w:val="00C83C17"/>
    <w:rsid w:val="00C85D80"/>
    <w:rsid w:val="00C86A4F"/>
    <w:rsid w:val="00C96A8D"/>
    <w:rsid w:val="00CA1179"/>
    <w:rsid w:val="00CA1AD8"/>
    <w:rsid w:val="00CA5AF6"/>
    <w:rsid w:val="00CB2053"/>
    <w:rsid w:val="00CB218B"/>
    <w:rsid w:val="00CB282E"/>
    <w:rsid w:val="00CB30FF"/>
    <w:rsid w:val="00CB594A"/>
    <w:rsid w:val="00CB70C2"/>
    <w:rsid w:val="00CB7ED5"/>
    <w:rsid w:val="00CC2FA7"/>
    <w:rsid w:val="00CC5C06"/>
    <w:rsid w:val="00CC7E5E"/>
    <w:rsid w:val="00CD16F3"/>
    <w:rsid w:val="00CD2186"/>
    <w:rsid w:val="00CD2BD8"/>
    <w:rsid w:val="00CD3669"/>
    <w:rsid w:val="00CD59F1"/>
    <w:rsid w:val="00CD5E67"/>
    <w:rsid w:val="00CD60FE"/>
    <w:rsid w:val="00CE2963"/>
    <w:rsid w:val="00CE2CEA"/>
    <w:rsid w:val="00CE6DA9"/>
    <w:rsid w:val="00CE7FE0"/>
    <w:rsid w:val="00CF6FD1"/>
    <w:rsid w:val="00D00035"/>
    <w:rsid w:val="00D00D91"/>
    <w:rsid w:val="00D01019"/>
    <w:rsid w:val="00D029A5"/>
    <w:rsid w:val="00D04456"/>
    <w:rsid w:val="00D1516B"/>
    <w:rsid w:val="00D15CDC"/>
    <w:rsid w:val="00D17CD2"/>
    <w:rsid w:val="00D20A81"/>
    <w:rsid w:val="00D22C82"/>
    <w:rsid w:val="00D2359D"/>
    <w:rsid w:val="00D255B2"/>
    <w:rsid w:val="00D2656B"/>
    <w:rsid w:val="00D3170D"/>
    <w:rsid w:val="00D37D8D"/>
    <w:rsid w:val="00D43D71"/>
    <w:rsid w:val="00D4498E"/>
    <w:rsid w:val="00D47F36"/>
    <w:rsid w:val="00D5032E"/>
    <w:rsid w:val="00D503DC"/>
    <w:rsid w:val="00D51645"/>
    <w:rsid w:val="00D54E6E"/>
    <w:rsid w:val="00D562B8"/>
    <w:rsid w:val="00D6175E"/>
    <w:rsid w:val="00D62C67"/>
    <w:rsid w:val="00D632F2"/>
    <w:rsid w:val="00D64332"/>
    <w:rsid w:val="00D67C4A"/>
    <w:rsid w:val="00D75102"/>
    <w:rsid w:val="00D865F9"/>
    <w:rsid w:val="00D902D8"/>
    <w:rsid w:val="00D9037F"/>
    <w:rsid w:val="00D90530"/>
    <w:rsid w:val="00D93765"/>
    <w:rsid w:val="00DA1E8E"/>
    <w:rsid w:val="00DA3063"/>
    <w:rsid w:val="00DA3BD0"/>
    <w:rsid w:val="00DB2B53"/>
    <w:rsid w:val="00DB4F78"/>
    <w:rsid w:val="00DB5CA0"/>
    <w:rsid w:val="00DB722F"/>
    <w:rsid w:val="00DB7496"/>
    <w:rsid w:val="00DC1220"/>
    <w:rsid w:val="00DD1233"/>
    <w:rsid w:val="00DD3318"/>
    <w:rsid w:val="00DD3E99"/>
    <w:rsid w:val="00DE703C"/>
    <w:rsid w:val="00DF10FA"/>
    <w:rsid w:val="00DF7F18"/>
    <w:rsid w:val="00E11363"/>
    <w:rsid w:val="00E11529"/>
    <w:rsid w:val="00E13B30"/>
    <w:rsid w:val="00E15559"/>
    <w:rsid w:val="00E21A88"/>
    <w:rsid w:val="00E22AF7"/>
    <w:rsid w:val="00E2392E"/>
    <w:rsid w:val="00E322D3"/>
    <w:rsid w:val="00E4094C"/>
    <w:rsid w:val="00E40D66"/>
    <w:rsid w:val="00E45B0A"/>
    <w:rsid w:val="00E50EE8"/>
    <w:rsid w:val="00E52E46"/>
    <w:rsid w:val="00E60795"/>
    <w:rsid w:val="00E625E2"/>
    <w:rsid w:val="00E63D77"/>
    <w:rsid w:val="00E6624D"/>
    <w:rsid w:val="00E72603"/>
    <w:rsid w:val="00E727DD"/>
    <w:rsid w:val="00E72E9C"/>
    <w:rsid w:val="00E7351D"/>
    <w:rsid w:val="00E739BF"/>
    <w:rsid w:val="00E82CB7"/>
    <w:rsid w:val="00E90812"/>
    <w:rsid w:val="00E92F97"/>
    <w:rsid w:val="00E960FC"/>
    <w:rsid w:val="00E961A1"/>
    <w:rsid w:val="00E96FA7"/>
    <w:rsid w:val="00EA39E0"/>
    <w:rsid w:val="00EA661C"/>
    <w:rsid w:val="00EB23ED"/>
    <w:rsid w:val="00EB3DDA"/>
    <w:rsid w:val="00EC345F"/>
    <w:rsid w:val="00EC75B1"/>
    <w:rsid w:val="00ED35BD"/>
    <w:rsid w:val="00ED69DA"/>
    <w:rsid w:val="00EE3F27"/>
    <w:rsid w:val="00EE4EEF"/>
    <w:rsid w:val="00EE5DA2"/>
    <w:rsid w:val="00EE6C17"/>
    <w:rsid w:val="00EF0934"/>
    <w:rsid w:val="00EF6329"/>
    <w:rsid w:val="00F02B78"/>
    <w:rsid w:val="00F10681"/>
    <w:rsid w:val="00F1327D"/>
    <w:rsid w:val="00F13BDB"/>
    <w:rsid w:val="00F20B40"/>
    <w:rsid w:val="00F20BF9"/>
    <w:rsid w:val="00F21D00"/>
    <w:rsid w:val="00F23CD1"/>
    <w:rsid w:val="00F274C3"/>
    <w:rsid w:val="00F3053F"/>
    <w:rsid w:val="00F33202"/>
    <w:rsid w:val="00F367FD"/>
    <w:rsid w:val="00F42028"/>
    <w:rsid w:val="00F430FA"/>
    <w:rsid w:val="00F436E5"/>
    <w:rsid w:val="00F572BF"/>
    <w:rsid w:val="00F70CEB"/>
    <w:rsid w:val="00F7335C"/>
    <w:rsid w:val="00F73FC0"/>
    <w:rsid w:val="00F74E0D"/>
    <w:rsid w:val="00F76887"/>
    <w:rsid w:val="00F812B9"/>
    <w:rsid w:val="00F90085"/>
    <w:rsid w:val="00F9148A"/>
    <w:rsid w:val="00F93171"/>
    <w:rsid w:val="00F9517A"/>
    <w:rsid w:val="00F96366"/>
    <w:rsid w:val="00FA206F"/>
    <w:rsid w:val="00FA2676"/>
    <w:rsid w:val="00FA59CD"/>
    <w:rsid w:val="00FB2925"/>
    <w:rsid w:val="00FB3E78"/>
    <w:rsid w:val="00FC1A27"/>
    <w:rsid w:val="00FC707A"/>
    <w:rsid w:val="00FD0532"/>
    <w:rsid w:val="00FD6590"/>
    <w:rsid w:val="00FD7962"/>
    <w:rsid w:val="00FE5630"/>
    <w:rsid w:val="00FE59ED"/>
    <w:rsid w:val="00FF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F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2F36"/>
    <w:pPr>
      <w:ind w:left="720"/>
      <w:contextualSpacing/>
    </w:pPr>
  </w:style>
  <w:style w:type="table" w:styleId="a4">
    <w:name w:val="Table Grid"/>
    <w:basedOn w:val="a1"/>
    <w:uiPriority w:val="59"/>
    <w:rsid w:val="000C2F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27EF-0CAA-4DA7-A7BA-F95F0B58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Елена Николаевна</cp:lastModifiedBy>
  <cp:revision>2</cp:revision>
  <dcterms:created xsi:type="dcterms:W3CDTF">2023-10-27T06:07:00Z</dcterms:created>
  <dcterms:modified xsi:type="dcterms:W3CDTF">2023-10-27T06:07:00Z</dcterms:modified>
</cp:coreProperties>
</file>