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9F" w:rsidRPr="00A55FDE" w:rsidRDefault="00A53A9F" w:rsidP="00A53A9F">
      <w:pPr>
        <w:spacing w:after="0" w:line="408" w:lineRule="auto"/>
      </w:pPr>
      <w:r w:rsidRPr="00A55F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3A9F" w:rsidRPr="00A55FDE" w:rsidRDefault="00A53A9F" w:rsidP="00A53A9F">
      <w:pPr>
        <w:spacing w:after="0" w:line="408" w:lineRule="auto"/>
        <w:ind w:left="120"/>
        <w:jc w:val="center"/>
      </w:pPr>
      <w:bookmarkStart w:id="0" w:name="b9bd104d-6082-47bd-8132-2766a2040a6c"/>
      <w:r w:rsidRPr="00A55FDE"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0"/>
      <w:r w:rsidRPr="00A55FDE">
        <w:rPr>
          <w:rFonts w:ascii="Times New Roman" w:hAnsi="Times New Roman"/>
          <w:b/>
          <w:color w:val="000000"/>
          <w:sz w:val="28"/>
        </w:rPr>
        <w:t xml:space="preserve"> </w:t>
      </w:r>
    </w:p>
    <w:p w:rsidR="00A53A9F" w:rsidRPr="00A55FDE" w:rsidRDefault="00A53A9F" w:rsidP="00A53A9F">
      <w:pPr>
        <w:spacing w:after="0" w:line="408" w:lineRule="auto"/>
        <w:jc w:val="center"/>
      </w:pPr>
      <w:bookmarkStart w:id="1" w:name="34df4a62-8dcd-4a78-a0bb-c2323fe584ec"/>
      <w:r w:rsidRPr="00A55FDE">
        <w:rPr>
          <w:rFonts w:ascii="Times New Roman" w:hAnsi="Times New Roman"/>
          <w:b/>
          <w:color w:val="000000"/>
          <w:sz w:val="28"/>
        </w:rPr>
        <w:t>Управление образования администрации Ижморского муниципального округа</w:t>
      </w:r>
      <w:bookmarkEnd w:id="1"/>
    </w:p>
    <w:p w:rsidR="00A53A9F" w:rsidRDefault="00A53A9F" w:rsidP="00A53A9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«Ижморская ООШ № 2» Ижморского М</w:t>
      </w:r>
      <w:r w:rsidR="002A4419">
        <w:rPr>
          <w:rFonts w:ascii="Times New Roman" w:hAnsi="Times New Roman"/>
          <w:b/>
          <w:color w:val="000000"/>
          <w:sz w:val="28"/>
        </w:rPr>
        <w:t>О</w:t>
      </w:r>
    </w:p>
    <w:p w:rsidR="002A4419" w:rsidRDefault="002A4419" w:rsidP="00A53A9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A4419" w:rsidRDefault="002A4419" w:rsidP="002A4419">
      <w:pPr>
        <w:spacing w:after="0" w:line="408" w:lineRule="auto"/>
        <w:jc w:val="right"/>
      </w:pPr>
      <w:r>
        <w:rPr>
          <w:rFonts w:ascii="Times New Roman" w:hAnsi="Times New Roman"/>
          <w:b/>
          <w:color w:val="000000"/>
          <w:sz w:val="28"/>
        </w:rPr>
        <w:t>Приложение к ООПООО</w:t>
      </w:r>
    </w:p>
    <w:p w:rsidR="00A53A9F" w:rsidRDefault="00A53A9F" w:rsidP="00A53A9F">
      <w:pPr>
        <w:spacing w:after="0"/>
      </w:pPr>
    </w:p>
    <w:p w:rsidR="00A53A9F" w:rsidRDefault="00A53A9F" w:rsidP="00A53A9F">
      <w:pPr>
        <w:spacing w:after="0"/>
      </w:pPr>
    </w:p>
    <w:p w:rsidR="00A53A9F" w:rsidRDefault="00A53A9F" w:rsidP="00A53A9F">
      <w:pPr>
        <w:spacing w:after="0"/>
      </w:pPr>
    </w:p>
    <w:p w:rsidR="00A53A9F" w:rsidRDefault="00A53A9F" w:rsidP="00A53A9F">
      <w:pPr>
        <w:spacing w:after="0"/>
      </w:pPr>
    </w:p>
    <w:p w:rsidR="00A53A9F" w:rsidRDefault="00A53A9F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3A9F" w:rsidRDefault="00A53A9F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3A9F" w:rsidRDefault="00A53A9F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C84D64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C84D64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Pr="00C84D64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2372B" w:rsidRPr="00C84D64" w:rsidRDefault="00A2372B" w:rsidP="00A23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372B" w:rsidRPr="00C84D64" w:rsidRDefault="00A2372B" w:rsidP="00A2372B">
      <w:pPr>
        <w:pStyle w:val="a3"/>
        <w:rPr>
          <w:rFonts w:ascii="Times New Roman" w:hAnsi="Times New Roman"/>
          <w:sz w:val="24"/>
          <w:szCs w:val="24"/>
        </w:rPr>
      </w:pPr>
    </w:p>
    <w:p w:rsidR="00A2372B" w:rsidRPr="00C84D64" w:rsidRDefault="00A2372B" w:rsidP="00A23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372B" w:rsidRDefault="002A4419" w:rsidP="00A237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</w:t>
      </w:r>
      <w:r w:rsidR="00A53A9F">
        <w:rPr>
          <w:rFonts w:ascii="Times New Roman" w:hAnsi="Times New Roman"/>
          <w:sz w:val="28"/>
          <w:szCs w:val="28"/>
        </w:rPr>
        <w:t xml:space="preserve">неурочной деятельности </w:t>
      </w:r>
    </w:p>
    <w:p w:rsidR="00A2372B" w:rsidRDefault="00BA0714" w:rsidP="00A237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«Сотвори  </w:t>
      </w:r>
      <w:r w:rsidR="00A2372B">
        <w:rPr>
          <w:rFonts w:ascii="Times New Roman" w:hAnsi="Times New Roman"/>
          <w:sz w:val="28"/>
          <w:szCs w:val="28"/>
        </w:rPr>
        <w:t xml:space="preserve"> чудо</w:t>
      </w:r>
      <w:r>
        <w:rPr>
          <w:rFonts w:ascii="Times New Roman" w:hAnsi="Times New Roman"/>
          <w:sz w:val="28"/>
          <w:szCs w:val="28"/>
        </w:rPr>
        <w:t xml:space="preserve">    руками </w:t>
      </w:r>
      <w:r w:rsidR="00A2372B">
        <w:rPr>
          <w:rFonts w:ascii="Times New Roman" w:hAnsi="Times New Roman"/>
          <w:sz w:val="28"/>
          <w:szCs w:val="28"/>
        </w:rPr>
        <w:t>»</w:t>
      </w:r>
    </w:p>
    <w:p w:rsidR="00BA0714" w:rsidRDefault="00BA0714" w:rsidP="00A237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5-9классов</w:t>
      </w:r>
    </w:p>
    <w:p w:rsidR="00A2372B" w:rsidRDefault="00A2372B" w:rsidP="00A2372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2372B" w:rsidRDefault="00A2372B" w:rsidP="00A237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72B" w:rsidRDefault="00A2372B" w:rsidP="00A237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72B" w:rsidRDefault="002A4419" w:rsidP="00A2372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 программы:</w:t>
      </w:r>
    </w:p>
    <w:p w:rsidR="00BA0714" w:rsidRDefault="00A2372B" w:rsidP="00BA07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Курдюкова Т.В.</w:t>
      </w:r>
    </w:p>
    <w:p w:rsidR="002A4419" w:rsidRDefault="002A4419" w:rsidP="002A4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</w:t>
      </w:r>
      <w:r w:rsidR="00AF6500">
        <w:rPr>
          <w:rFonts w:ascii="Times New Roman" w:hAnsi="Times New Roman"/>
          <w:sz w:val="28"/>
          <w:szCs w:val="28"/>
        </w:rPr>
        <w:t>художественно-эстетическое</w:t>
      </w:r>
    </w:p>
    <w:p w:rsidR="002A4419" w:rsidRDefault="002A4419" w:rsidP="002A4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AF6500">
        <w:rPr>
          <w:rFonts w:ascii="Times New Roman" w:hAnsi="Times New Roman"/>
          <w:sz w:val="28"/>
          <w:szCs w:val="28"/>
        </w:rPr>
        <w:t>: 4 года</w:t>
      </w:r>
    </w:p>
    <w:p w:rsidR="002A4419" w:rsidRDefault="002A4419" w:rsidP="002A4419">
      <w:pPr>
        <w:pStyle w:val="a3"/>
        <w:rPr>
          <w:rFonts w:ascii="Times New Roman" w:hAnsi="Times New Roman"/>
          <w:sz w:val="28"/>
          <w:szCs w:val="28"/>
        </w:rPr>
      </w:pPr>
    </w:p>
    <w:p w:rsidR="00BA0714" w:rsidRDefault="00BA0714" w:rsidP="00BA071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A0714" w:rsidRDefault="00BA0714" w:rsidP="00BA071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A0714" w:rsidRDefault="00BA0714" w:rsidP="00BA07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372B" w:rsidRPr="00BA0714" w:rsidRDefault="00A2372B" w:rsidP="00BA07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76D3">
        <w:rPr>
          <w:rFonts w:ascii="Times New Roman" w:hAnsi="Times New Roman"/>
          <w:sz w:val="24"/>
          <w:szCs w:val="24"/>
        </w:rPr>
        <w:t>П.г.т. Ижморский</w:t>
      </w:r>
    </w:p>
    <w:p w:rsidR="00A2372B" w:rsidRPr="008776D3" w:rsidRDefault="00A2372B" w:rsidP="00A23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4419" w:rsidRDefault="002A4419" w:rsidP="00A2372B">
      <w:pPr>
        <w:jc w:val="center"/>
        <w:rPr>
          <w:rFonts w:ascii="Times New Roman" w:hAnsi="Times New Roman"/>
          <w:b/>
          <w:sz w:val="28"/>
          <w:szCs w:val="24"/>
        </w:rPr>
      </w:pPr>
    </w:p>
    <w:p w:rsidR="002A4419" w:rsidRDefault="002A4419" w:rsidP="00A2372B">
      <w:pPr>
        <w:jc w:val="center"/>
        <w:rPr>
          <w:rFonts w:ascii="Times New Roman" w:hAnsi="Times New Roman"/>
          <w:b/>
          <w:sz w:val="28"/>
          <w:szCs w:val="24"/>
        </w:rPr>
      </w:pPr>
    </w:p>
    <w:p w:rsidR="002A4419" w:rsidRDefault="002A4419" w:rsidP="00A2372B">
      <w:pPr>
        <w:jc w:val="center"/>
        <w:rPr>
          <w:rFonts w:ascii="Times New Roman" w:hAnsi="Times New Roman"/>
          <w:b/>
          <w:sz w:val="28"/>
          <w:szCs w:val="24"/>
        </w:rPr>
      </w:pPr>
    </w:p>
    <w:p w:rsidR="00A2372B" w:rsidRPr="00AA06BB" w:rsidRDefault="002A4419" w:rsidP="002A44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        </w:t>
      </w:r>
      <w:r w:rsidR="00A2372B" w:rsidRPr="000A446B">
        <w:rPr>
          <w:rFonts w:ascii="Times New Roman" w:hAnsi="Times New Roman"/>
          <w:b/>
          <w:sz w:val="28"/>
          <w:szCs w:val="24"/>
        </w:rPr>
        <w:t>Содержание</w:t>
      </w:r>
      <w:r w:rsidR="00A2372B">
        <w:rPr>
          <w:rFonts w:ascii="Times New Roman" w:hAnsi="Times New Roman"/>
          <w:b/>
          <w:sz w:val="28"/>
          <w:szCs w:val="24"/>
        </w:rPr>
        <w:t xml:space="preserve">                                                    стр</w:t>
      </w:r>
    </w:p>
    <w:p w:rsidR="00A2372B" w:rsidRDefault="00A2372B" w:rsidP="00A23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E14B4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14B4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</w:t>
      </w:r>
    </w:p>
    <w:p w:rsidR="00A2372B" w:rsidRDefault="00A2372B" w:rsidP="00A2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E14B4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Планируемые р</w:t>
      </w:r>
      <w:r w:rsidRPr="003E14B4">
        <w:rPr>
          <w:rFonts w:ascii="Times New Roman" w:hAnsi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/>
          <w:b/>
          <w:sz w:val="28"/>
          <w:szCs w:val="28"/>
        </w:rPr>
        <w:t>…………………………………………..</w:t>
      </w:r>
    </w:p>
    <w:p w:rsidR="00A2372B" w:rsidRDefault="00A2372B" w:rsidP="00A2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учебного предмета……………………………………..</w:t>
      </w:r>
    </w:p>
    <w:p w:rsidR="00A2372B" w:rsidRPr="00693B0F" w:rsidRDefault="00A2372B" w:rsidP="00A2372B">
      <w:pPr>
        <w:tabs>
          <w:tab w:val="left" w:pos="14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Тематическое планирование  с указанием количества часов, отводимых на освоение каждой темы…………………………………</w:t>
      </w:r>
    </w:p>
    <w:p w:rsidR="00A2372B" w:rsidRPr="00693B0F" w:rsidRDefault="00A2372B" w:rsidP="00A237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372B" w:rsidRDefault="00A2372B" w:rsidP="00A23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/>
    <w:p w:rsidR="00A2372B" w:rsidRPr="00170737" w:rsidRDefault="00A2372B" w:rsidP="00A237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72B" w:rsidRPr="00170737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73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Pr="00170737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737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 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Поэтому, большое внимание уделено организации внеурочной деятельности, как       дополнительной  среды развития ребенка.</w:t>
      </w: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Внеурочная </w:t>
      </w:r>
      <w:r w:rsidRPr="00170737">
        <w:rPr>
          <w:rFonts w:ascii="Times New Roman" w:hAnsi="Times New Roman"/>
          <w:sz w:val="24"/>
          <w:szCs w:val="24"/>
        </w:rPr>
        <w:t>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 видов является декоративно-прикладное искусство.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center"/>
        <w:rPr>
          <w:rFonts w:ascii="Times New Roman" w:hAnsi="Times New Roman"/>
          <w:b/>
          <w:bCs/>
          <w:color w:val="191919"/>
          <w:sz w:val="24"/>
          <w:szCs w:val="24"/>
          <w:u w:val="single"/>
        </w:rPr>
      </w:pPr>
      <w:r w:rsidRPr="00170737">
        <w:rPr>
          <w:rFonts w:ascii="Times New Roman" w:hAnsi="Times New Roman"/>
          <w:b/>
          <w:bCs/>
          <w:color w:val="191919"/>
          <w:sz w:val="24"/>
          <w:szCs w:val="24"/>
          <w:u w:val="single"/>
        </w:rPr>
        <w:t>Общая характеристика: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Программа построена на осн</w:t>
      </w:r>
      <w:r>
        <w:rPr>
          <w:rFonts w:ascii="Times New Roman" w:hAnsi="Times New Roman"/>
          <w:sz w:val="24"/>
          <w:szCs w:val="24"/>
        </w:rPr>
        <w:t>ове анализа общеобразовательных</w:t>
      </w:r>
      <w:r w:rsidRPr="00170737">
        <w:rPr>
          <w:rFonts w:ascii="Times New Roman" w:hAnsi="Times New Roman"/>
          <w:sz w:val="24"/>
          <w:szCs w:val="24"/>
        </w:rPr>
        <w:t xml:space="preserve"> программ в области «технология» и « искус</w:t>
      </w:r>
      <w:r>
        <w:rPr>
          <w:rFonts w:ascii="Times New Roman" w:hAnsi="Times New Roman"/>
          <w:sz w:val="24"/>
          <w:szCs w:val="24"/>
        </w:rPr>
        <w:t xml:space="preserve">ство», наряду с общими идеями: </w:t>
      </w:r>
      <w:r w:rsidRPr="00170737">
        <w:rPr>
          <w:rFonts w:ascii="Times New Roman" w:hAnsi="Times New Roman"/>
          <w:sz w:val="24"/>
          <w:szCs w:val="24"/>
        </w:rPr>
        <w:t>развитие общей способности к творчеству, умение найти своё место в жизни. Предусматривает развитие у обучающихся художественно – конструкторских способн</w:t>
      </w:r>
      <w:r>
        <w:rPr>
          <w:rFonts w:ascii="Times New Roman" w:hAnsi="Times New Roman"/>
          <w:sz w:val="24"/>
          <w:szCs w:val="24"/>
        </w:rPr>
        <w:t xml:space="preserve">остей, нестандартного мышления и </w:t>
      </w:r>
      <w:r w:rsidRPr="00170737">
        <w:rPr>
          <w:rFonts w:ascii="Times New Roman" w:hAnsi="Times New Roman"/>
          <w:sz w:val="24"/>
          <w:szCs w:val="24"/>
        </w:rPr>
        <w:t>творческой индивидуальности. Она ориентирует школьников на самостоятельность в поисках композиционных решений, в выбор</w:t>
      </w:r>
      <w:r>
        <w:rPr>
          <w:rFonts w:ascii="Times New Roman" w:hAnsi="Times New Roman"/>
          <w:sz w:val="24"/>
          <w:szCs w:val="24"/>
        </w:rPr>
        <w:t>е способов изготовления работ, а так же выборе материала из которого будет сделана его работа.</w:t>
      </w:r>
      <w:r w:rsidRPr="00170737">
        <w:rPr>
          <w:rFonts w:ascii="Times New Roman" w:hAnsi="Times New Roman"/>
          <w:sz w:val="24"/>
          <w:szCs w:val="24"/>
        </w:rPr>
        <w:t xml:space="preserve">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Программа направлена на то, чтобы через труд и искусство приобщить детей к творчеству.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c3"/>
        <w:spacing w:before="0" w:beforeAutospacing="0" w:after="0" w:afterAutospacing="0"/>
        <w:jc w:val="center"/>
        <w:rPr>
          <w:rStyle w:val="c0"/>
          <w:b/>
          <w:i/>
          <w:color w:val="000000"/>
        </w:rPr>
      </w:pPr>
      <w:r w:rsidRPr="00170737">
        <w:rPr>
          <w:rStyle w:val="c0"/>
          <w:b/>
          <w:i/>
          <w:color w:val="000000"/>
        </w:rPr>
        <w:t>Нормативно правовая база</w:t>
      </w:r>
    </w:p>
    <w:p w:rsidR="00A2372B" w:rsidRPr="00170737" w:rsidRDefault="00A2372B" w:rsidP="00A2372B">
      <w:pPr>
        <w:pStyle w:val="c3"/>
        <w:spacing w:before="0" w:beforeAutospacing="0" w:after="0" w:afterAutospacing="0"/>
        <w:jc w:val="both"/>
        <w:rPr>
          <w:b/>
          <w:color w:val="000000"/>
        </w:rPr>
      </w:pPr>
    </w:p>
    <w:p w:rsidR="00A2372B" w:rsidRPr="00170737" w:rsidRDefault="00A2372B" w:rsidP="00A2372B">
      <w:pPr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70737">
        <w:rPr>
          <w:rFonts w:ascii="Times New Roman" w:hAnsi="Times New Roman"/>
          <w:sz w:val="24"/>
          <w:szCs w:val="24"/>
        </w:rPr>
        <w:t>Программа изложена в нескольких направлениях: «Работа с бумагой», «Работа с природным материалом», «Работа с различ</w:t>
      </w:r>
      <w:r>
        <w:rPr>
          <w:rFonts w:ascii="Times New Roman" w:hAnsi="Times New Roman"/>
          <w:sz w:val="24"/>
          <w:szCs w:val="24"/>
        </w:rPr>
        <w:t>ными видами тканей», «Лепка из с</w:t>
      </w:r>
      <w:r w:rsidRPr="00170737">
        <w:rPr>
          <w:rFonts w:ascii="Times New Roman" w:hAnsi="Times New Roman"/>
          <w:sz w:val="24"/>
          <w:szCs w:val="24"/>
        </w:rPr>
        <w:t>олёного теста», «Изонить»,</w:t>
      </w:r>
      <w:r>
        <w:rPr>
          <w:rFonts w:ascii="Times New Roman" w:hAnsi="Times New Roman"/>
          <w:sz w:val="24"/>
          <w:szCs w:val="24"/>
        </w:rPr>
        <w:t xml:space="preserve"> «Папье-маше»</w:t>
      </w:r>
      <w:r w:rsidRPr="00170737">
        <w:rPr>
          <w:rFonts w:ascii="Times New Roman" w:hAnsi="Times New Roman"/>
          <w:sz w:val="24"/>
          <w:szCs w:val="24"/>
        </w:rPr>
        <w:t xml:space="preserve"> «Холодный фарфор», «Бисероплетение». Соответствует федеральному государственному образовательному стандарт</w:t>
      </w:r>
      <w:r w:rsidR="00A53A9F">
        <w:rPr>
          <w:rFonts w:ascii="Times New Roman" w:hAnsi="Times New Roman"/>
          <w:sz w:val="24"/>
          <w:szCs w:val="24"/>
        </w:rPr>
        <w:t xml:space="preserve">у основного общего образования </w:t>
      </w:r>
    </w:p>
    <w:p w:rsidR="00A2372B" w:rsidRPr="00170737" w:rsidRDefault="00A2372B" w:rsidP="00A2372B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</w:rPr>
      </w:pPr>
      <w:r w:rsidRPr="00170737">
        <w:rPr>
          <w:rStyle w:val="FontStyle43"/>
        </w:rPr>
        <w:t xml:space="preserve">Настоящее Положение разработано в соответствии со ст. 2, 12, 13, 47, 48 Закона Российской Федерации «Об образовании в Российской Федерации» от 29.12.2012г 273-ФЗ; </w:t>
      </w:r>
      <w:r w:rsidRPr="00170737">
        <w:t>ФГОС НОО, утвержденный приказом Минобрнауки РФ от 06.10.2009 № 373, ФГОС ООО, утвержденный приказом Минобрнауки РФ от 17.12.2010 № 1897, ФГОС ООО, утвержденный приказом Минобрнауки РФ от</w:t>
      </w:r>
      <w:r w:rsidRPr="00170737">
        <w:rPr>
          <w:rStyle w:val="FontStyle43"/>
        </w:rPr>
        <w:t xml:space="preserve"> 17.05.2012 № 413,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tabs>
          <w:tab w:val="left" w:pos="7371"/>
        </w:tabs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70737">
        <w:rPr>
          <w:rStyle w:val="aa"/>
          <w:rFonts w:ascii="Times New Roman" w:hAnsi="Times New Roman"/>
          <w:b/>
          <w:sz w:val="24"/>
          <w:szCs w:val="24"/>
        </w:rPr>
        <w:t>Обоснование выбора программы: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Программа разработана в соответствии с требованиями ФГОС, с нормами СанПИНа. Составлена с учётом запрос</w:t>
      </w:r>
      <w:r>
        <w:rPr>
          <w:rFonts w:ascii="Times New Roman" w:hAnsi="Times New Roman"/>
          <w:sz w:val="24"/>
          <w:szCs w:val="24"/>
        </w:rPr>
        <w:t>ов родителей и интересов детей</w:t>
      </w:r>
      <w:r w:rsidRPr="001707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37"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z w:val="24"/>
          <w:szCs w:val="24"/>
        </w:rPr>
        <w:t>ирована на обучающихся 5-8</w:t>
      </w:r>
      <w:r w:rsidRPr="00170737">
        <w:rPr>
          <w:rFonts w:ascii="Times New Roman" w:hAnsi="Times New Roman"/>
          <w:sz w:val="24"/>
          <w:szCs w:val="24"/>
        </w:rPr>
        <w:t xml:space="preserve"> классов и может быть реализована в работе педагога как с отдельно взятым классом, так и с группой обучающихся из разных классов.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Программа работы рассчитана на </w:t>
      </w:r>
      <w:r>
        <w:rPr>
          <w:rFonts w:ascii="Times New Roman" w:hAnsi="Times New Roman"/>
          <w:b/>
          <w:sz w:val="24"/>
          <w:szCs w:val="24"/>
        </w:rPr>
        <w:t>4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Занятия проходят 1 раз в неделю во внеурочное время (</w:t>
      </w:r>
      <w:r>
        <w:rPr>
          <w:rFonts w:ascii="Times New Roman" w:hAnsi="Times New Roman"/>
          <w:sz w:val="24"/>
          <w:szCs w:val="24"/>
        </w:rPr>
        <w:t xml:space="preserve">34-35 часов </w:t>
      </w:r>
      <w:r w:rsidRPr="00170737">
        <w:rPr>
          <w:rFonts w:ascii="Times New Roman" w:hAnsi="Times New Roman"/>
          <w:sz w:val="24"/>
          <w:szCs w:val="24"/>
        </w:rPr>
        <w:t xml:space="preserve"> в год)</w:t>
      </w:r>
    </w:p>
    <w:p w:rsidR="00A2372B" w:rsidRPr="00170737" w:rsidRDefault="00A2372B" w:rsidP="00A23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70737">
        <w:rPr>
          <w:rFonts w:ascii="Times New Roman" w:hAnsi="Times New Roman"/>
          <w:b/>
          <w:sz w:val="24"/>
          <w:szCs w:val="24"/>
        </w:rPr>
        <w:t>Цель:</w:t>
      </w:r>
    </w:p>
    <w:p w:rsidR="00A2372B" w:rsidRPr="00170737" w:rsidRDefault="00A2372B" w:rsidP="00A237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737">
        <w:rPr>
          <w:rFonts w:ascii="Times New Roman" w:hAnsi="Times New Roman"/>
          <w:sz w:val="24"/>
          <w:szCs w:val="24"/>
        </w:rPr>
        <w:t xml:space="preserve">создание условий для развития творческих способностей и самореализации детей посредством включения их в различные виды прикладного творчества.    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 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 </w:t>
      </w:r>
      <w:r w:rsidRPr="00170737">
        <w:rPr>
          <w:rFonts w:ascii="Times New Roman" w:hAnsi="Times New Roman"/>
          <w:b/>
          <w:sz w:val="24"/>
          <w:szCs w:val="24"/>
        </w:rPr>
        <w:t xml:space="preserve">Задачи:         </w:t>
      </w:r>
    </w:p>
    <w:p w:rsidR="00A2372B" w:rsidRPr="00170737" w:rsidRDefault="00A2372B" w:rsidP="00A237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развивать интерес и любовь к прикладному творчеству, основанному на    народных традициях;</w:t>
      </w:r>
    </w:p>
    <w:p w:rsidR="00A2372B" w:rsidRPr="00170737" w:rsidRDefault="00A2372B" w:rsidP="00A237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прививать и поощрять</w:t>
      </w:r>
      <w:r>
        <w:rPr>
          <w:rFonts w:ascii="Times New Roman" w:hAnsi="Times New Roman"/>
          <w:sz w:val="24"/>
          <w:szCs w:val="24"/>
        </w:rPr>
        <w:t xml:space="preserve"> самостоятельность, </w:t>
      </w:r>
      <w:r w:rsidRPr="00170737">
        <w:rPr>
          <w:rFonts w:ascii="Times New Roman" w:hAnsi="Times New Roman"/>
          <w:sz w:val="24"/>
          <w:szCs w:val="24"/>
        </w:rPr>
        <w:t>любознательность, фантазию и воображение в поисках новых форм и декоративных средств выражения образа;</w:t>
      </w:r>
    </w:p>
    <w:p w:rsidR="00A2372B" w:rsidRPr="00170737" w:rsidRDefault="00A2372B" w:rsidP="00A237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развивать трудолюбие, целеустремлённость, усидчивость и аккуратность.</w:t>
      </w:r>
    </w:p>
    <w:p w:rsidR="00A2372B" w:rsidRPr="00170737" w:rsidRDefault="00A2372B" w:rsidP="00A23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стимулировать детей к </w:t>
      </w:r>
      <w:r w:rsidRPr="00170737">
        <w:rPr>
          <w:rFonts w:ascii="Times New Roman" w:hAnsi="Times New Roman"/>
          <w:sz w:val="24"/>
          <w:szCs w:val="24"/>
        </w:rPr>
        <w:t>дальнейшему самообразованию и самосовершенствованию;</w:t>
      </w:r>
    </w:p>
    <w:p w:rsidR="00A2372B" w:rsidRPr="00170737" w:rsidRDefault="00A2372B" w:rsidP="00A23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воспитыв</w:t>
      </w:r>
      <w:r>
        <w:rPr>
          <w:rFonts w:ascii="Times New Roman" w:hAnsi="Times New Roman"/>
          <w:sz w:val="24"/>
          <w:szCs w:val="24"/>
        </w:rPr>
        <w:t>ать бережное отношение ко всему живому</w:t>
      </w:r>
      <w:r w:rsidRPr="00170737">
        <w:rPr>
          <w:rFonts w:ascii="Times New Roman" w:hAnsi="Times New Roman"/>
          <w:sz w:val="24"/>
          <w:szCs w:val="24"/>
        </w:rPr>
        <w:t xml:space="preserve"> и любовь к Родине;</w:t>
      </w:r>
    </w:p>
    <w:p w:rsidR="00A2372B" w:rsidRPr="00170737" w:rsidRDefault="00A2372B" w:rsidP="00A23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развивать умения контактировать со сверстниками, в творческой деятельности;</w:t>
      </w:r>
    </w:p>
    <w:p w:rsidR="00A2372B" w:rsidRPr="00170737" w:rsidRDefault="00A2372B" w:rsidP="00A23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развивать стремление к творческой самореализации;                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b/>
          <w:color w:val="000000"/>
          <w:spacing w:val="-1"/>
          <w:sz w:val="24"/>
          <w:szCs w:val="24"/>
        </w:rPr>
      </w:pPr>
      <w:r w:rsidRPr="00170737">
        <w:rPr>
          <w:rStyle w:val="Zag11"/>
          <w:rFonts w:ascii="Times New Roman" w:eastAsia="@Arial Unicode MS" w:hAnsi="Times New Roman"/>
          <w:b/>
          <w:color w:val="000000"/>
          <w:spacing w:val="-1"/>
          <w:sz w:val="24"/>
          <w:szCs w:val="24"/>
        </w:rPr>
        <w:t xml:space="preserve">   Планируемые результаты:</w:t>
      </w:r>
    </w:p>
    <w:p w:rsidR="00A2372B" w:rsidRPr="00170737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   Учащиеся получат</w:t>
      </w: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:</w:t>
      </w:r>
    </w:p>
    <w:p w:rsidR="00A2372B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-</w:t>
      </w: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 начальные представления о материальной культуре, как продукте творческой, предметно-преобразующей деятельности человека;</w:t>
      </w:r>
    </w:p>
    <w:p w:rsidR="00A2372B" w:rsidRPr="00170737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-</w:t>
      </w: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A2372B" w:rsidRPr="00170737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-</w:t>
      </w: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</w:t>
      </w: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о-декоративных и других изделий;</w:t>
      </w:r>
    </w:p>
    <w:p w:rsidR="00A2372B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-</w:t>
      </w: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получат первоначальный опыт трудового самовоспитания: </w:t>
      </w:r>
    </w:p>
    <w:p w:rsidR="00A2372B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-</w:t>
      </w:r>
      <w:r w:rsidRPr="00170737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A2372B" w:rsidRDefault="00A2372B" w:rsidP="00A2372B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</w:p>
    <w:p w:rsidR="00A2372B" w:rsidRPr="00FB476C" w:rsidRDefault="00A2372B" w:rsidP="00A2372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B476C">
        <w:rPr>
          <w:rFonts w:ascii="Times New Roman" w:hAnsi="Times New Roman"/>
          <w:b/>
          <w:i/>
          <w:sz w:val="28"/>
          <w:szCs w:val="28"/>
        </w:rPr>
        <w:t>Данная программа способствует формированию следующих личностных и метапредметных универсальных учебных действий:</w:t>
      </w:r>
    </w:p>
    <w:p w:rsidR="00A2372B" w:rsidRPr="00FB476C" w:rsidRDefault="00A2372B" w:rsidP="00A237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 w:rsidRPr="00170737">
        <w:rPr>
          <w:rFonts w:ascii="Times New Roman" w:hAnsi="Times New Roman"/>
          <w:b/>
          <w:i/>
          <w:sz w:val="24"/>
          <w:szCs w:val="24"/>
          <w:u w:val="single"/>
        </w:rPr>
        <w:t>Личностные универсальные учебные действия: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</w:pPr>
    </w:p>
    <w:p w:rsidR="00A2372B" w:rsidRPr="00170737" w:rsidRDefault="00A2372B" w:rsidP="00A237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осознание своих творческих возможностей;</w:t>
      </w:r>
    </w:p>
    <w:p w:rsidR="00A2372B" w:rsidRPr="00170737" w:rsidRDefault="00A2372B" w:rsidP="00A237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проявление познавательных мотивов;</w:t>
      </w:r>
    </w:p>
    <w:p w:rsidR="00A2372B" w:rsidRPr="00170737" w:rsidRDefault="00A2372B" w:rsidP="00A237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развитие чувства прекрасного и эстетического </w:t>
      </w:r>
      <w:r>
        <w:rPr>
          <w:rFonts w:ascii="Times New Roman" w:hAnsi="Times New Roman"/>
          <w:sz w:val="24"/>
          <w:szCs w:val="24"/>
        </w:rPr>
        <w:t xml:space="preserve">чувства на основе знакомства с </w:t>
      </w:r>
      <w:r w:rsidRPr="00170737">
        <w:rPr>
          <w:rFonts w:ascii="Times New Roman" w:hAnsi="Times New Roman"/>
          <w:sz w:val="24"/>
          <w:szCs w:val="24"/>
        </w:rPr>
        <w:t>мировой и художественной культурой;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737">
        <w:rPr>
          <w:rFonts w:ascii="Times New Roman" w:hAnsi="Times New Roman"/>
          <w:b/>
          <w:i/>
          <w:sz w:val="24"/>
          <w:szCs w:val="24"/>
          <w:u w:val="single"/>
        </w:rPr>
        <w:t>Регулятивные универсальные учебные действия: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планировать совместно с учителем свои действия в соответствии с  поставленной задачей;</w:t>
      </w: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адекватно воспринимать словесную оценку учителя;</w:t>
      </w:r>
    </w:p>
    <w:p w:rsidR="00A2372B" w:rsidRPr="00170737" w:rsidRDefault="00A2372B" w:rsidP="00A2372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737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Познавательные универсальные учебные действия: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2372B" w:rsidRPr="00170737" w:rsidRDefault="00A2372B" w:rsidP="00A237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осуществлять поиск и выделять конкретную информацию с помощью учителя; </w:t>
      </w:r>
    </w:p>
    <w:p w:rsidR="00A2372B" w:rsidRPr="00170737" w:rsidRDefault="00A2372B" w:rsidP="00A237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строить речевые высказывания в устной форме;</w:t>
      </w:r>
    </w:p>
    <w:p w:rsidR="00A2372B" w:rsidRPr="00170737" w:rsidRDefault="00A2372B" w:rsidP="00A237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оформлять свою мысль в устной форме по типу рассуждения;</w:t>
      </w:r>
    </w:p>
    <w:p w:rsidR="00A2372B" w:rsidRPr="00170737" w:rsidRDefault="00A2372B" w:rsidP="00A237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включаться в творческую деятельность под руководством учителя.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737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2372B" w:rsidRPr="00170737" w:rsidRDefault="00A2372B" w:rsidP="00A237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A2372B" w:rsidRPr="00170737" w:rsidRDefault="00A2372B" w:rsidP="00A237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уметь </w:t>
      </w:r>
      <w:r w:rsidRPr="00170737">
        <w:rPr>
          <w:rFonts w:ascii="Times New Roman" w:hAnsi="Times New Roman"/>
          <w:sz w:val="24"/>
          <w:szCs w:val="24"/>
        </w:rPr>
        <w:t>задавать вопросы;</w:t>
      </w:r>
    </w:p>
    <w:p w:rsidR="00A2372B" w:rsidRPr="00170737" w:rsidRDefault="00A2372B" w:rsidP="00A237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A2372B" w:rsidRDefault="00A2372B" w:rsidP="00A237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  трудовой, творческой деятельности.</w:t>
      </w:r>
    </w:p>
    <w:p w:rsidR="00A2372B" w:rsidRPr="00170737" w:rsidRDefault="00A2372B" w:rsidP="00A2372B">
      <w:pPr>
        <w:shd w:val="clear" w:color="auto" w:fill="FFFFFF"/>
        <w:spacing w:line="240" w:lineRule="auto"/>
        <w:ind w:right="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2372B" w:rsidRPr="006463D8" w:rsidRDefault="00A2372B" w:rsidP="00A2372B">
      <w:pPr>
        <w:tabs>
          <w:tab w:val="left" w:pos="180"/>
          <w:tab w:val="left" w:pos="5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3D8">
        <w:rPr>
          <w:rFonts w:ascii="Times New Roman" w:hAnsi="Times New Roman"/>
          <w:b/>
          <w:sz w:val="28"/>
          <w:szCs w:val="28"/>
        </w:rPr>
        <w:t>К концу обучения в кружке «</w:t>
      </w:r>
      <w:r>
        <w:rPr>
          <w:rFonts w:ascii="Times New Roman" w:hAnsi="Times New Roman"/>
          <w:b/>
          <w:sz w:val="28"/>
          <w:szCs w:val="28"/>
        </w:rPr>
        <w:t xml:space="preserve">Сотвори </w:t>
      </w:r>
      <w:r w:rsidR="00AF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чудо</w:t>
      </w:r>
      <w:r w:rsidR="00AF6500">
        <w:rPr>
          <w:rFonts w:ascii="Times New Roman" w:hAnsi="Times New Roman"/>
          <w:b/>
          <w:sz w:val="28"/>
          <w:szCs w:val="28"/>
        </w:rPr>
        <w:t xml:space="preserve"> руками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63D8">
        <w:rPr>
          <w:rFonts w:ascii="Times New Roman" w:hAnsi="Times New Roman"/>
          <w:b/>
          <w:sz w:val="28"/>
          <w:szCs w:val="28"/>
        </w:rPr>
        <w:t>» учащиеся получат возможность:</w:t>
      </w:r>
    </w:p>
    <w:tbl>
      <w:tblPr>
        <w:tblW w:w="10057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2580"/>
        <w:gridCol w:w="2815"/>
        <w:gridCol w:w="2673"/>
      </w:tblGrid>
      <w:tr w:rsidR="00A2372B" w:rsidRPr="00170737" w:rsidTr="00261C57">
        <w:trPr>
          <w:trHeight w:val="625"/>
          <w:jc w:val="center"/>
        </w:trPr>
        <w:tc>
          <w:tcPr>
            <w:tcW w:w="1989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5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73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72B" w:rsidRPr="00170737" w:rsidTr="00261C57">
        <w:trPr>
          <w:trHeight w:val="1780"/>
          <w:jc w:val="center"/>
        </w:trPr>
        <w:tc>
          <w:tcPr>
            <w:tcW w:w="1989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правила п</w:t>
            </w:r>
            <w:r>
              <w:rPr>
                <w:rFonts w:ascii="Times New Roman" w:hAnsi="Times New Roman"/>
                <w:sz w:val="24"/>
                <w:szCs w:val="24"/>
              </w:rPr>
              <w:t>оведения на занятиях</w:t>
            </w:r>
            <w:r w:rsidRPr="00170737">
              <w:rPr>
                <w:rFonts w:ascii="Times New Roman" w:hAnsi="Times New Roman"/>
                <w:sz w:val="24"/>
                <w:szCs w:val="24"/>
              </w:rPr>
              <w:t>, в игровом творческом процессе.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2372B" w:rsidRPr="00170737" w:rsidRDefault="00A2372B" w:rsidP="00A2372B">
            <w:pPr>
              <w:numPr>
                <w:ilvl w:val="1"/>
                <w:numId w:val="8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о видах изученных   народных художественных промыслов особенностях работы с материалами, инструментами 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2B" w:rsidRPr="00170737" w:rsidTr="00261C57">
        <w:trPr>
          <w:trHeight w:val="1068"/>
          <w:jc w:val="center"/>
        </w:trPr>
        <w:tc>
          <w:tcPr>
            <w:tcW w:w="1989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80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-соблюдать правила игры и дисциплину;</w:t>
            </w:r>
          </w:p>
          <w:p w:rsidR="00A2372B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 xml:space="preserve">- правильно взаимодействовать с </w:t>
            </w:r>
            <w:r w:rsidRPr="00170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партнерами по команде (терпимо, имея взаимовыручку и т.д.). 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2372B" w:rsidRPr="00170737" w:rsidRDefault="00A2372B" w:rsidP="00261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A2372B" w:rsidRPr="00170737" w:rsidRDefault="00A2372B" w:rsidP="00261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процесс и </w:t>
            </w:r>
            <w:r w:rsidRPr="00170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деятельности; </w:t>
            </w:r>
          </w:p>
          <w:p w:rsidR="00A2372B" w:rsidRPr="00170737" w:rsidRDefault="00A2372B" w:rsidP="00261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 xml:space="preserve"> - договариваться и приходить к общему решению в совместной деятельности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2673" w:type="dxa"/>
          </w:tcPr>
          <w:p w:rsidR="00A2372B" w:rsidRPr="00170737" w:rsidRDefault="00A2372B" w:rsidP="00261C57">
            <w:pPr>
              <w:tabs>
                <w:tab w:val="left" w:pos="180"/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70737">
              <w:rPr>
                <w:rFonts w:ascii="Times New Roman" w:hAnsi="Times New Roman"/>
                <w:sz w:val="24"/>
                <w:szCs w:val="24"/>
              </w:rPr>
              <w:t>-   работать с предлагаемыми материалами,  применять полученный опыт работы в своей деятельности</w:t>
            </w:r>
          </w:p>
          <w:p w:rsidR="00A2372B" w:rsidRPr="00170737" w:rsidRDefault="00A2372B" w:rsidP="00A2372B">
            <w:pPr>
              <w:numPr>
                <w:ilvl w:val="1"/>
                <w:numId w:val="8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импровизировать;</w:t>
            </w:r>
          </w:p>
          <w:p w:rsidR="00A2372B" w:rsidRPr="00170737" w:rsidRDefault="00A2372B" w:rsidP="00261C57">
            <w:pPr>
              <w:tabs>
                <w:tab w:val="left" w:pos="180"/>
                <w:tab w:val="left" w:pos="540"/>
              </w:tabs>
              <w:spacing w:after="0" w:line="240" w:lineRule="auto"/>
              <w:ind w:left="13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707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2B" w:rsidRPr="00170737" w:rsidTr="00261C57">
        <w:trPr>
          <w:trHeight w:val="889"/>
          <w:jc w:val="center"/>
        </w:trPr>
        <w:tc>
          <w:tcPr>
            <w:tcW w:w="1989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Применять</w:t>
            </w:r>
          </w:p>
        </w:tc>
        <w:tc>
          <w:tcPr>
            <w:tcW w:w="2580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 xml:space="preserve">- быть сдержанным, терпеливым, вежливым в процессе взаимодействии; 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A2372B" w:rsidRPr="00170737" w:rsidRDefault="00A2372B" w:rsidP="00261C57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A2372B" w:rsidRPr="00170737" w:rsidRDefault="00A2372B" w:rsidP="00261C57">
            <w:pPr>
              <w:tabs>
                <w:tab w:val="left" w:pos="1965"/>
              </w:tabs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2372B" w:rsidRPr="00170737" w:rsidRDefault="00A2372B" w:rsidP="00261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-правильную, четкую, речь как средство полноценного общения.</w:t>
            </w:r>
          </w:p>
        </w:tc>
        <w:tc>
          <w:tcPr>
            <w:tcW w:w="2673" w:type="dxa"/>
          </w:tcPr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 самостоятельно выбирать, организовывать  небольшой творческий проект</w:t>
            </w:r>
          </w:p>
          <w:p w:rsidR="00A2372B" w:rsidRPr="00170737" w:rsidRDefault="00A2372B" w:rsidP="00261C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-иметь первоначальный  опыт самореализации в различных видах творческой деятельности, -формирования потребности и умения выражать себя в доступных видах творчества, использовать накопленные знания.</w:t>
            </w:r>
          </w:p>
        </w:tc>
      </w:tr>
    </w:tbl>
    <w:p w:rsidR="00A2372B" w:rsidRDefault="00A2372B" w:rsidP="00A2372B">
      <w:pPr>
        <w:pStyle w:val="Style4"/>
        <w:widowControl/>
        <w:tabs>
          <w:tab w:val="left" w:pos="830"/>
          <w:tab w:val="left" w:pos="1276"/>
        </w:tabs>
        <w:jc w:val="both"/>
        <w:rPr>
          <w:rStyle w:val="FontStyle43"/>
          <w:b/>
        </w:rPr>
      </w:pPr>
    </w:p>
    <w:p w:rsidR="00A2372B" w:rsidRPr="00170737" w:rsidRDefault="00A2372B" w:rsidP="00A2372B">
      <w:pPr>
        <w:pStyle w:val="Style4"/>
        <w:widowControl/>
        <w:tabs>
          <w:tab w:val="left" w:pos="830"/>
          <w:tab w:val="left" w:pos="1276"/>
        </w:tabs>
        <w:jc w:val="both"/>
        <w:rPr>
          <w:rStyle w:val="FontStyle43"/>
          <w:b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2372B" w:rsidRPr="00CD5317" w:rsidRDefault="00A2372B" w:rsidP="00A2372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D5317">
        <w:rPr>
          <w:rFonts w:ascii="Times New Roman" w:hAnsi="Times New Roman"/>
          <w:b/>
          <w:sz w:val="36"/>
          <w:szCs w:val="36"/>
        </w:rPr>
        <w:lastRenderedPageBreak/>
        <w:t>Содержание программы</w:t>
      </w:r>
    </w:p>
    <w:p w:rsidR="00A2372B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Pr="00170737" w:rsidRDefault="00A2372B" w:rsidP="00A2372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b/>
          <w:sz w:val="24"/>
          <w:szCs w:val="24"/>
        </w:rPr>
        <w:t>Вводное занятие.</w:t>
      </w:r>
      <w:r w:rsidRPr="00170737">
        <w:rPr>
          <w:rFonts w:ascii="Times New Roman" w:hAnsi="Times New Roman"/>
          <w:sz w:val="24"/>
          <w:szCs w:val="24"/>
        </w:rPr>
        <w:t xml:space="preserve"> Инструктаж по технике безопасности, цели и задачи занятий, темы и материалы работы на занятиях.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Показ презентации  о декоративно – прикладном искусстве.  Чтение стихов о красоте природы. Показ поделок из различных материалов.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70737">
        <w:rPr>
          <w:rFonts w:ascii="Times New Roman" w:hAnsi="Times New Roman"/>
          <w:sz w:val="24"/>
          <w:szCs w:val="24"/>
        </w:rPr>
        <w:t xml:space="preserve"> </w:t>
      </w:r>
      <w:r w:rsidRPr="00170737">
        <w:rPr>
          <w:rFonts w:ascii="Times New Roman" w:hAnsi="Times New Roman"/>
          <w:b/>
          <w:sz w:val="24"/>
          <w:szCs w:val="24"/>
        </w:rPr>
        <w:t>Работа с бумагой.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0737">
        <w:rPr>
          <w:rFonts w:ascii="Times New Roman" w:hAnsi="Times New Roman"/>
          <w:b/>
          <w:sz w:val="24"/>
          <w:szCs w:val="24"/>
        </w:rPr>
        <w:t xml:space="preserve"> Оригами.</w:t>
      </w:r>
      <w:r w:rsidRPr="00170737">
        <w:rPr>
          <w:rFonts w:ascii="Times New Roman" w:hAnsi="Times New Roman"/>
          <w:sz w:val="24"/>
          <w:szCs w:val="24"/>
        </w:rPr>
        <w:t xml:space="preserve"> Тематические беседы, игры, загадки о « волшебных» ножницах. Методика и приёмы симметричного вырезания, и вырезание по шаблону.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Техника сгибания бумаги. Методы и приёмы выполнения фигурок. Оформление и показ готовых работ.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170737">
        <w:rPr>
          <w:rFonts w:ascii="Times New Roman" w:hAnsi="Times New Roman"/>
          <w:b/>
          <w:sz w:val="24"/>
          <w:szCs w:val="24"/>
        </w:rPr>
        <w:t xml:space="preserve"> Работа с природными материалами.</w:t>
      </w:r>
      <w:r w:rsidRPr="00170737">
        <w:rPr>
          <w:rFonts w:ascii="Times New Roman" w:hAnsi="Times New Roman"/>
          <w:sz w:val="24"/>
          <w:szCs w:val="24"/>
        </w:rPr>
        <w:t xml:space="preserve"> Чтение стихов</w:t>
      </w:r>
      <w:r>
        <w:rPr>
          <w:rFonts w:ascii="Times New Roman" w:hAnsi="Times New Roman"/>
          <w:sz w:val="24"/>
          <w:szCs w:val="24"/>
        </w:rPr>
        <w:t xml:space="preserve"> о природе</w:t>
      </w:r>
      <w:r w:rsidRPr="00170737">
        <w:rPr>
          <w:rFonts w:ascii="Times New Roman" w:hAnsi="Times New Roman"/>
          <w:sz w:val="24"/>
          <w:szCs w:val="24"/>
        </w:rPr>
        <w:t>, тематические беседы,</w:t>
      </w:r>
      <w:r>
        <w:rPr>
          <w:rFonts w:ascii="Times New Roman" w:hAnsi="Times New Roman"/>
          <w:sz w:val="24"/>
          <w:szCs w:val="24"/>
        </w:rPr>
        <w:t xml:space="preserve"> экскурсии,</w:t>
      </w:r>
      <w:r w:rsidRPr="00170737">
        <w:rPr>
          <w:rFonts w:ascii="Times New Roman" w:hAnsi="Times New Roman"/>
          <w:sz w:val="24"/>
          <w:szCs w:val="24"/>
        </w:rPr>
        <w:t xml:space="preserve"> игры, кроссворды. Сбор и систематизация природного материала, составление гербария. Симметрия, асимметрия. Методы и приёмы составления композиций из листьев, поделок из другого природного материала (грецкий орех, шишки, мох, кора деревьев).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170737">
        <w:rPr>
          <w:rFonts w:ascii="Times New Roman" w:hAnsi="Times New Roman"/>
          <w:b/>
          <w:sz w:val="24"/>
          <w:szCs w:val="24"/>
        </w:rPr>
        <w:t xml:space="preserve"> Работа с различными тканями.</w:t>
      </w:r>
      <w:r w:rsidRPr="00170737">
        <w:rPr>
          <w:rFonts w:ascii="Times New Roman" w:hAnsi="Times New Roman"/>
          <w:sz w:val="24"/>
          <w:szCs w:val="24"/>
        </w:rPr>
        <w:t xml:space="preserve"> Понятие о мягкой игрушке. Народные традиции в изго</w:t>
      </w:r>
      <w:r w:rsidRPr="00170737">
        <w:rPr>
          <w:rFonts w:ascii="Times New Roman" w:hAnsi="Times New Roman"/>
          <w:sz w:val="24"/>
          <w:szCs w:val="24"/>
        </w:rPr>
        <w:softHyphen/>
        <w:t>товлении игрушек. Знакомство с различными образцами мяг</w:t>
      </w:r>
      <w:r w:rsidRPr="00170737">
        <w:rPr>
          <w:rFonts w:ascii="Times New Roman" w:hAnsi="Times New Roman"/>
          <w:sz w:val="24"/>
          <w:szCs w:val="24"/>
        </w:rPr>
        <w:softHyphen/>
        <w:t>кой игрушки. Порядок проектирования мягкой игрушки. Подбор материала для изготовления мягкой игрушки. Техно</w:t>
      </w:r>
      <w:r w:rsidRPr="00170737">
        <w:rPr>
          <w:rFonts w:ascii="Times New Roman" w:hAnsi="Times New Roman"/>
          <w:sz w:val="24"/>
          <w:szCs w:val="24"/>
        </w:rPr>
        <w:softHyphen/>
        <w:t>логия кройки заготовки различных деталей мягкой игрушки.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170737">
        <w:rPr>
          <w:rFonts w:ascii="Times New Roman" w:hAnsi="Times New Roman"/>
          <w:sz w:val="24"/>
          <w:szCs w:val="24"/>
        </w:rPr>
        <w:t xml:space="preserve"> </w:t>
      </w:r>
      <w:r w:rsidRPr="00170737">
        <w:rPr>
          <w:rFonts w:ascii="Times New Roman" w:hAnsi="Times New Roman"/>
          <w:b/>
          <w:sz w:val="24"/>
          <w:szCs w:val="24"/>
        </w:rPr>
        <w:t>Лепка из солёного теста.</w:t>
      </w:r>
      <w:r w:rsidRPr="00170737">
        <w:rPr>
          <w:rFonts w:ascii="Times New Roman" w:hAnsi="Times New Roman"/>
          <w:sz w:val="24"/>
          <w:szCs w:val="24"/>
        </w:rPr>
        <w:t xml:space="preserve"> Беседа о новом виде деятельности, рецепт приготовления теста. Простые элементы лепки с  использованием различных инструментов,  приёмы сушки, раскрашивание высушенных фигурок. Оформление коллективной работы.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170737">
        <w:rPr>
          <w:rFonts w:ascii="Times New Roman" w:hAnsi="Times New Roman"/>
          <w:b/>
          <w:sz w:val="24"/>
          <w:szCs w:val="24"/>
        </w:rPr>
        <w:t xml:space="preserve"> Изонить.</w:t>
      </w:r>
      <w:r w:rsidRPr="00170737">
        <w:rPr>
          <w:rFonts w:ascii="Times New Roman" w:hAnsi="Times New Roman"/>
          <w:sz w:val="24"/>
          <w:szCs w:val="24"/>
        </w:rPr>
        <w:t xml:space="preserve">  История художественной культуры русского народа и нитяной графики, изонити, ниточного дизайна. Знакомство с работами мастеров. Профессия вышивальщица. Техника изонити. Основные приемы работы в технике изонити. Заполнен</w:t>
      </w:r>
      <w:r>
        <w:rPr>
          <w:rFonts w:ascii="Times New Roman" w:hAnsi="Times New Roman"/>
          <w:sz w:val="24"/>
          <w:szCs w:val="24"/>
        </w:rPr>
        <w:t>ие угла. Заполнение окружности,з</w:t>
      </w:r>
      <w:r w:rsidRPr="00170737">
        <w:rPr>
          <w:rFonts w:ascii="Times New Roman" w:hAnsi="Times New Roman"/>
          <w:sz w:val="24"/>
          <w:szCs w:val="24"/>
        </w:rPr>
        <w:t>аполнение дуги. Последовательность выполнения работы и оформление закладок для книг. Основы цветоведения. Понятие композиции.</w:t>
      </w: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7 </w:t>
      </w:r>
      <w:r w:rsidRPr="00170737">
        <w:rPr>
          <w:rFonts w:ascii="Times New Roman" w:hAnsi="Times New Roman"/>
          <w:b/>
          <w:sz w:val="24"/>
          <w:szCs w:val="24"/>
        </w:rPr>
        <w:t xml:space="preserve">Квиллнг. </w:t>
      </w:r>
      <w:r w:rsidRPr="00170737">
        <w:rPr>
          <w:rFonts w:ascii="Times New Roman" w:hAnsi="Times New Roman"/>
          <w:sz w:val="24"/>
          <w:szCs w:val="24"/>
        </w:rPr>
        <w:t>Знакомство с техникой бумагокручения. История бумагокручения. Инструктаж по правилам безопасной работы с ножницами. Конструирование из основных форм «Цветок». Оформление композиции.</w:t>
      </w:r>
    </w:p>
    <w:p w:rsidR="00A2372B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5E168E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E168E">
        <w:rPr>
          <w:rFonts w:ascii="Times New Roman" w:hAnsi="Times New Roman"/>
          <w:b/>
          <w:sz w:val="24"/>
          <w:szCs w:val="24"/>
        </w:rPr>
        <w:t xml:space="preserve"> 8 вязание спицами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5E168E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9. </w:t>
      </w:r>
      <w:r>
        <w:t xml:space="preserve"> </w:t>
      </w:r>
      <w:r w:rsidRPr="005E168E">
        <w:rPr>
          <w:rFonts w:ascii="Times New Roman" w:hAnsi="Times New Roman"/>
          <w:b/>
          <w:sz w:val="24"/>
          <w:szCs w:val="24"/>
        </w:rPr>
        <w:t>Кожная пластика.</w:t>
      </w:r>
      <w:r w:rsidRPr="005E168E">
        <w:rPr>
          <w:rFonts w:ascii="Times New Roman" w:hAnsi="Times New Roman"/>
          <w:sz w:val="24"/>
          <w:szCs w:val="24"/>
        </w:rPr>
        <w:t xml:space="preserve"> Инструктаж по правилам безопасной работы с ножницами при обработки кожи. Беседа о динозаврах, чтение энциклопедии, картинки и слайды. Подбор кожи по цвету. Работа по шаблону, вырезание,  склеивание.  Оформление коллективной работы.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72B" w:rsidRPr="0073158A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170737">
        <w:rPr>
          <w:rFonts w:ascii="Times New Roman" w:hAnsi="Times New Roman"/>
          <w:b/>
          <w:sz w:val="24"/>
          <w:szCs w:val="24"/>
        </w:rPr>
        <w:t xml:space="preserve">  Бисероплетение.  </w:t>
      </w:r>
      <w:r w:rsidRPr="0073158A">
        <w:rPr>
          <w:rFonts w:ascii="Times New Roman" w:hAnsi="Times New Roman"/>
          <w:sz w:val="24"/>
          <w:szCs w:val="24"/>
        </w:rPr>
        <w:t>История бисероплетения. Знакомство с видами плетения. Обучение новым технологиям  изготовления декоративно-прикладных изделий из бисера.Оформление коллективной работы. Участие в выставках.</w:t>
      </w:r>
    </w:p>
    <w:p w:rsidR="00A2372B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168E">
        <w:rPr>
          <w:rFonts w:ascii="Times New Roman" w:hAnsi="Times New Roman"/>
          <w:b/>
          <w:sz w:val="24"/>
          <w:szCs w:val="24"/>
        </w:rPr>
        <w:t xml:space="preserve">11. Вязание крючком </w:t>
      </w:r>
    </w:p>
    <w:p w:rsidR="00A2372B" w:rsidRPr="005E168E" w:rsidRDefault="00A2372B" w:rsidP="00A237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72B" w:rsidRPr="00A2372B" w:rsidRDefault="00A2372B" w:rsidP="00A2372B">
      <w:pPr>
        <w:pStyle w:val="a9"/>
        <w:jc w:val="both"/>
      </w:pPr>
      <w:r w:rsidRPr="00170737">
        <w:rPr>
          <w:rFonts w:eastAsia="Arial"/>
          <w:kern w:val="3"/>
        </w:rPr>
        <w:lastRenderedPageBreak/>
        <w:t xml:space="preserve">  </w:t>
      </w:r>
      <w:r>
        <w:rPr>
          <w:rFonts w:eastAsia="Arial"/>
          <w:kern w:val="3"/>
        </w:rPr>
        <w:t>12 .</w:t>
      </w:r>
      <w:r w:rsidRPr="00170737">
        <w:rPr>
          <w:b/>
        </w:rPr>
        <w:t xml:space="preserve"> Отчётная выставка</w:t>
      </w:r>
      <w:r>
        <w:rPr>
          <w:b/>
        </w:rPr>
        <w:t xml:space="preserve"> и обсуждение </w:t>
      </w:r>
      <w:r w:rsidRPr="00170737">
        <w:rPr>
          <w:b/>
        </w:rPr>
        <w:t xml:space="preserve"> работ обучающихся. </w:t>
      </w:r>
      <w:r w:rsidRPr="00170737">
        <w:t>Творческая гостиная с приглашением родителей, чаепитие. Награждение памятными сувенирами</w:t>
      </w:r>
    </w:p>
    <w:p w:rsidR="00A2372B" w:rsidRDefault="00A2372B" w:rsidP="00A237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2372B" w:rsidRPr="001E06B1" w:rsidRDefault="00A2372B" w:rsidP="00A237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E06B1">
        <w:rPr>
          <w:rFonts w:ascii="Times New Roman" w:hAnsi="Times New Roman"/>
          <w:b/>
          <w:i/>
          <w:sz w:val="24"/>
          <w:szCs w:val="24"/>
        </w:rPr>
        <w:t xml:space="preserve"> Тематическое планирование по годам </w:t>
      </w:r>
    </w:p>
    <w:p w:rsidR="00A2372B" w:rsidRPr="00170737" w:rsidRDefault="00A2372B" w:rsidP="00A2372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977"/>
        <w:gridCol w:w="1134"/>
        <w:gridCol w:w="1134"/>
        <w:gridCol w:w="1134"/>
        <w:gridCol w:w="1134"/>
        <w:gridCol w:w="709"/>
      </w:tblGrid>
      <w:tr w:rsidR="00A2372B" w:rsidRPr="00170737" w:rsidTr="00261C57">
        <w:trPr>
          <w:trHeight w:val="6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I</w:t>
            </w:r>
            <w:r w:rsidRPr="00170737">
              <w:rPr>
                <w:rStyle w:val="FontStyle25"/>
                <w:sz w:val="24"/>
                <w:szCs w:val="24"/>
              </w:rPr>
              <w:t>год обуч.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II</w:t>
            </w:r>
            <w:r w:rsidRPr="00170737">
              <w:rPr>
                <w:rStyle w:val="FontStyle25"/>
                <w:sz w:val="24"/>
                <w:szCs w:val="24"/>
              </w:rPr>
              <w:t>год обуч.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III</w:t>
            </w:r>
            <w:r w:rsidRPr="00170737">
              <w:rPr>
                <w:rStyle w:val="FontStyle25"/>
                <w:sz w:val="24"/>
                <w:szCs w:val="24"/>
              </w:rPr>
              <w:t>год обуч.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  <w:lang w:val="en-US"/>
              </w:rPr>
              <w:t>I</w:t>
            </w:r>
            <w:r w:rsidRPr="00170737">
              <w:rPr>
                <w:rStyle w:val="FontStyle23"/>
                <w:sz w:val="24"/>
                <w:szCs w:val="24"/>
              </w:rPr>
              <w:t>V</w:t>
            </w:r>
            <w:r>
              <w:rPr>
                <w:rStyle w:val="FontStyle25"/>
              </w:rPr>
              <w:t xml:space="preserve">год </w:t>
            </w:r>
            <w:r w:rsidRPr="00170737">
              <w:rPr>
                <w:rStyle w:val="FontStyle25"/>
                <w:sz w:val="24"/>
                <w:szCs w:val="24"/>
              </w:rPr>
              <w:t>обуч.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Всего</w:t>
            </w:r>
          </w:p>
        </w:tc>
      </w:tr>
      <w:tr w:rsidR="00A2372B" w:rsidRPr="00170737" w:rsidTr="00261C5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Работа с бумагой. О</w:t>
            </w:r>
            <w:r w:rsidRPr="00170737">
              <w:rPr>
                <w:rStyle w:val="FontStyle25"/>
                <w:sz w:val="24"/>
                <w:szCs w:val="24"/>
              </w:rPr>
              <w:t>ригами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967B1E" w:rsidRDefault="00A2372B" w:rsidP="00261C57">
            <w:pPr>
              <w:pStyle w:val="a3"/>
              <w:ind w:right="112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5E168E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5E168E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</w:tr>
      <w:tr w:rsidR="00A2372B" w:rsidRPr="00170737" w:rsidTr="00261C57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Работа с различными тка</w:t>
            </w:r>
            <w:r w:rsidRPr="00170737">
              <w:rPr>
                <w:rStyle w:val="FontStyle25"/>
                <w:sz w:val="24"/>
                <w:szCs w:val="24"/>
              </w:rPr>
              <w:softHyphen/>
              <w:t>нями</w:t>
            </w:r>
            <w:r w:rsidRPr="00170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</w:tr>
      <w:tr w:rsidR="00A2372B" w:rsidRPr="00170737" w:rsidTr="00261C57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836D2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22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Квиллинг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74626E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Вязание спицами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74626E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</w:t>
            </w:r>
          </w:p>
        </w:tc>
      </w:tr>
      <w:tr w:rsidR="00A2372B" w:rsidRPr="00170737" w:rsidTr="00261C57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Кожная пластика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</w:tr>
      <w:tr w:rsidR="00A2372B" w:rsidRPr="00170737" w:rsidTr="00261C5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10</w:t>
            </w:r>
          </w:p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37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</w:p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Pr="001836D2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</w:tr>
      <w:tr w:rsidR="00A2372B" w:rsidRPr="00170737" w:rsidTr="00261C5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  <w:p w:rsidR="00A2372B" w:rsidRPr="00170737" w:rsidRDefault="00A2372B" w:rsidP="00261C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</w:tr>
      <w:tr w:rsidR="00A2372B" w:rsidRPr="00170737" w:rsidTr="00261C57">
        <w:trPr>
          <w:trHeight w:val="9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5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11</w:t>
            </w:r>
          </w:p>
        </w:tc>
      </w:tr>
      <w:tr w:rsidR="00A2372B" w:rsidRPr="00170737" w:rsidTr="00261C57">
        <w:trPr>
          <w:trHeight w:val="62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 w:rsidRPr="00170737">
              <w:rPr>
                <w:rStyle w:val="FontStyle2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2B" w:rsidRPr="00170737" w:rsidRDefault="00A2372B" w:rsidP="00261C57">
            <w:pPr>
              <w:pStyle w:val="a3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140</w:t>
            </w:r>
          </w:p>
        </w:tc>
      </w:tr>
    </w:tbl>
    <w:p w:rsidR="00A2372B" w:rsidRPr="00170737" w:rsidRDefault="00A2372B" w:rsidP="00A2372B">
      <w:pPr>
        <w:tabs>
          <w:tab w:val="left" w:pos="7088"/>
          <w:tab w:val="left" w:pos="9639"/>
        </w:tabs>
        <w:spacing w:before="67" w:line="240" w:lineRule="auto"/>
        <w:ind w:right="81"/>
        <w:jc w:val="both"/>
        <w:rPr>
          <w:rFonts w:ascii="Times New Roman" w:hAnsi="Times New Roman"/>
          <w:sz w:val="24"/>
          <w:szCs w:val="24"/>
        </w:rPr>
        <w:sectPr w:rsidR="00A2372B" w:rsidRPr="00170737" w:rsidSect="00170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134" w:header="720" w:footer="720" w:gutter="0"/>
          <w:cols w:space="60"/>
          <w:noEndnote/>
        </w:sectPr>
      </w:pPr>
    </w:p>
    <w:p w:rsidR="003B2699" w:rsidRDefault="003B2699"/>
    <w:sectPr w:rsidR="003B2699" w:rsidSect="003B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4B" w:rsidRDefault="009B3A4B" w:rsidP="004B11B3">
      <w:pPr>
        <w:spacing w:after="0" w:line="240" w:lineRule="auto"/>
      </w:pPr>
      <w:r>
        <w:separator/>
      </w:r>
    </w:p>
  </w:endnote>
  <w:endnote w:type="continuationSeparator" w:id="1">
    <w:p w:rsidR="009B3A4B" w:rsidRDefault="009B3A4B" w:rsidP="004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8A" w:rsidRDefault="009B3A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C1" w:rsidRDefault="00634917">
    <w:pPr>
      <w:pStyle w:val="a7"/>
      <w:jc w:val="right"/>
    </w:pPr>
    <w:r>
      <w:fldChar w:fldCharType="begin"/>
    </w:r>
    <w:r w:rsidR="00A2372B">
      <w:instrText xml:space="preserve"> PAGE   \* MERGEFORMAT </w:instrText>
    </w:r>
    <w:r>
      <w:fldChar w:fldCharType="separate"/>
    </w:r>
    <w:r w:rsidR="00AF6500">
      <w:rPr>
        <w:noProof/>
      </w:rPr>
      <w:t>1</w:t>
    </w:r>
    <w:r>
      <w:fldChar w:fldCharType="end"/>
    </w:r>
  </w:p>
  <w:p w:rsidR="005C24C1" w:rsidRDefault="009B3A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86" w:rsidRDefault="00634917">
    <w:pPr>
      <w:pStyle w:val="a7"/>
      <w:jc w:val="right"/>
    </w:pPr>
    <w:r>
      <w:fldChar w:fldCharType="begin"/>
    </w:r>
    <w:r w:rsidR="00A2372B">
      <w:instrText xml:space="preserve"> PAGE   \* MERGEFORMAT </w:instrText>
    </w:r>
    <w:r>
      <w:fldChar w:fldCharType="separate"/>
    </w:r>
    <w:r w:rsidR="00A2372B">
      <w:rPr>
        <w:noProof/>
      </w:rPr>
      <w:t>8</w:t>
    </w:r>
    <w:r>
      <w:fldChar w:fldCharType="end"/>
    </w:r>
  </w:p>
  <w:p w:rsidR="007C4386" w:rsidRDefault="009B3A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4B" w:rsidRDefault="009B3A4B" w:rsidP="004B11B3">
      <w:pPr>
        <w:spacing w:after="0" w:line="240" w:lineRule="auto"/>
      </w:pPr>
      <w:r>
        <w:separator/>
      </w:r>
    </w:p>
  </w:footnote>
  <w:footnote w:type="continuationSeparator" w:id="1">
    <w:p w:rsidR="009B3A4B" w:rsidRDefault="009B3A4B" w:rsidP="004B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8A" w:rsidRDefault="009B3A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8A" w:rsidRDefault="009B3A4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8A" w:rsidRDefault="009B3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4D5"/>
    <w:multiLevelType w:val="hybridMultilevel"/>
    <w:tmpl w:val="5434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19A4"/>
    <w:multiLevelType w:val="hybridMultilevel"/>
    <w:tmpl w:val="E214C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69D5"/>
    <w:multiLevelType w:val="hybridMultilevel"/>
    <w:tmpl w:val="9704FC98"/>
    <w:lvl w:ilvl="0" w:tplc="CB9EF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174BB"/>
    <w:multiLevelType w:val="hybridMultilevel"/>
    <w:tmpl w:val="0F101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B1841"/>
    <w:multiLevelType w:val="hybridMultilevel"/>
    <w:tmpl w:val="8C2A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72B"/>
    <w:rsid w:val="00253EBC"/>
    <w:rsid w:val="002A4419"/>
    <w:rsid w:val="003B2699"/>
    <w:rsid w:val="003E1ABD"/>
    <w:rsid w:val="00423CB5"/>
    <w:rsid w:val="00470411"/>
    <w:rsid w:val="004B11B3"/>
    <w:rsid w:val="00634917"/>
    <w:rsid w:val="007956C8"/>
    <w:rsid w:val="00944F16"/>
    <w:rsid w:val="009B3A4B"/>
    <w:rsid w:val="00A12764"/>
    <w:rsid w:val="00A2372B"/>
    <w:rsid w:val="00A53A9F"/>
    <w:rsid w:val="00AF6500"/>
    <w:rsid w:val="00BA0714"/>
    <w:rsid w:val="00C8647E"/>
    <w:rsid w:val="00E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7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372B"/>
    <w:rPr>
      <w:rFonts w:ascii="Calibri" w:eastAsia="Times New Roman" w:hAnsi="Calibri" w:cs="Times New Roman"/>
    </w:rPr>
  </w:style>
  <w:style w:type="character" w:customStyle="1" w:styleId="Zag11">
    <w:name w:val="Zag_11"/>
    <w:rsid w:val="00A2372B"/>
  </w:style>
  <w:style w:type="paragraph" w:styleId="a5">
    <w:name w:val="header"/>
    <w:basedOn w:val="a"/>
    <w:link w:val="a6"/>
    <w:uiPriority w:val="99"/>
    <w:semiHidden/>
    <w:unhideWhenUsed/>
    <w:rsid w:val="00A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37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72B"/>
    <w:rPr>
      <w:rFonts w:ascii="Calibri" w:eastAsia="Calibri" w:hAnsi="Calibri" w:cs="Times New Roman"/>
    </w:rPr>
  </w:style>
  <w:style w:type="character" w:customStyle="1" w:styleId="FontStyle23">
    <w:name w:val="Font Style23"/>
    <w:rsid w:val="00A2372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2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A2372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rsid w:val="00A23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2372B"/>
    <w:rPr>
      <w:i/>
      <w:iCs/>
    </w:rPr>
  </w:style>
  <w:style w:type="character" w:customStyle="1" w:styleId="FontStyle43">
    <w:name w:val="Font Style43"/>
    <w:rsid w:val="00A2372B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"/>
    <w:rsid w:val="00A23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2024-09-23T11:20:00Z</cp:lastPrinted>
  <dcterms:created xsi:type="dcterms:W3CDTF">2021-02-02T09:24:00Z</dcterms:created>
  <dcterms:modified xsi:type="dcterms:W3CDTF">2024-09-24T07:40:00Z</dcterms:modified>
</cp:coreProperties>
</file>